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D8BC" w14:textId="12142754" w:rsidR="009417D5" w:rsidRPr="00A52854" w:rsidRDefault="004C733C" w:rsidP="744BE375">
      <w:pPr>
        <w:jc w:val="center"/>
        <w:outlineLvl w:val="0"/>
        <w:rPr>
          <w:b/>
          <w:bCs/>
          <w:sz w:val="24"/>
          <w:szCs w:val="24"/>
        </w:rPr>
      </w:pPr>
      <w:r>
        <w:rPr>
          <w:b/>
          <w:bCs/>
          <w:sz w:val="24"/>
          <w:szCs w:val="24"/>
        </w:rPr>
        <w:t xml:space="preserve">SCOTTISH </w:t>
      </w:r>
      <w:r w:rsidR="744BE375" w:rsidRPr="00A52854">
        <w:rPr>
          <w:b/>
          <w:bCs/>
          <w:sz w:val="24"/>
          <w:szCs w:val="24"/>
        </w:rPr>
        <w:t>PHARMACY BOARD MEETING</w:t>
      </w:r>
    </w:p>
    <w:p w14:paraId="67853427" w14:textId="71E2B96A" w:rsidR="744BE375" w:rsidRPr="00A52854" w:rsidRDefault="744BE375" w:rsidP="744BE375">
      <w:pPr>
        <w:jc w:val="center"/>
        <w:outlineLvl w:val="0"/>
        <w:rPr>
          <w:b/>
          <w:bCs/>
          <w:sz w:val="24"/>
          <w:szCs w:val="24"/>
        </w:rPr>
      </w:pPr>
    </w:p>
    <w:p w14:paraId="3320E424" w14:textId="76952EB6" w:rsidR="002F7A00" w:rsidRPr="00A52854" w:rsidRDefault="0C3328B9" w:rsidP="0C3328B9">
      <w:pPr>
        <w:rPr>
          <w:rFonts w:cs="Arial"/>
          <w:sz w:val="24"/>
          <w:szCs w:val="24"/>
        </w:rPr>
      </w:pPr>
      <w:r w:rsidRPr="0C3328B9">
        <w:rPr>
          <w:sz w:val="24"/>
          <w:szCs w:val="24"/>
        </w:rPr>
        <w:t xml:space="preserve">Minutes of the open business meeting held on </w:t>
      </w:r>
      <w:r w:rsidR="002522B0">
        <w:rPr>
          <w:sz w:val="24"/>
          <w:szCs w:val="24"/>
        </w:rPr>
        <w:t>Wedne</w:t>
      </w:r>
      <w:r w:rsidRPr="0C3328B9">
        <w:rPr>
          <w:sz w:val="24"/>
          <w:szCs w:val="24"/>
        </w:rPr>
        <w:t xml:space="preserve">sday </w:t>
      </w:r>
      <w:r w:rsidR="002522B0">
        <w:rPr>
          <w:sz w:val="24"/>
          <w:szCs w:val="24"/>
        </w:rPr>
        <w:t>8 February 2023</w:t>
      </w:r>
      <w:r w:rsidRPr="0C3328B9">
        <w:rPr>
          <w:sz w:val="24"/>
          <w:szCs w:val="24"/>
        </w:rPr>
        <w:t xml:space="preserve">.  </w:t>
      </w:r>
      <w:r w:rsidRPr="0C3328B9">
        <w:rPr>
          <w:rFonts w:cs="Arial"/>
          <w:sz w:val="24"/>
          <w:szCs w:val="24"/>
        </w:rPr>
        <w:t>The meeti</w:t>
      </w:r>
      <w:r w:rsidR="004C733C">
        <w:rPr>
          <w:rFonts w:cs="Arial"/>
          <w:sz w:val="24"/>
          <w:szCs w:val="24"/>
        </w:rPr>
        <w:t>ng was</w:t>
      </w:r>
      <w:r w:rsidRPr="0C3328B9">
        <w:rPr>
          <w:rFonts w:cs="Arial"/>
          <w:sz w:val="24"/>
          <w:szCs w:val="24"/>
        </w:rPr>
        <w:t xml:space="preserve"> held </w:t>
      </w:r>
      <w:r w:rsidR="004C733C">
        <w:rPr>
          <w:rFonts w:cs="Arial"/>
          <w:sz w:val="24"/>
          <w:szCs w:val="24"/>
        </w:rPr>
        <w:t>on</w:t>
      </w:r>
      <w:r w:rsidRPr="0C3328B9">
        <w:rPr>
          <w:rFonts w:cs="Arial"/>
          <w:sz w:val="24"/>
          <w:szCs w:val="24"/>
        </w:rPr>
        <w:t xml:space="preserve"> Zoom</w:t>
      </w:r>
      <w:r w:rsidR="002522B0">
        <w:rPr>
          <w:rFonts w:cs="Arial"/>
          <w:sz w:val="24"/>
          <w:szCs w:val="24"/>
        </w:rPr>
        <w:t>.</w:t>
      </w:r>
    </w:p>
    <w:p w14:paraId="488E8A0F" w14:textId="77777777" w:rsidR="00147880" w:rsidRPr="00A52854" w:rsidRDefault="00147880" w:rsidP="00B326CB">
      <w:pPr>
        <w:rPr>
          <w:sz w:val="24"/>
          <w:szCs w:val="24"/>
        </w:rPr>
      </w:pPr>
    </w:p>
    <w:p w14:paraId="2E3871AC" w14:textId="77777777" w:rsidR="002522B0" w:rsidRPr="004C733C" w:rsidRDefault="002522B0" w:rsidP="002522B0">
      <w:pPr>
        <w:rPr>
          <w:b/>
          <w:sz w:val="24"/>
          <w:szCs w:val="24"/>
        </w:rPr>
      </w:pPr>
      <w:r w:rsidRPr="00A52854">
        <w:rPr>
          <w:b/>
          <w:sz w:val="24"/>
          <w:szCs w:val="24"/>
        </w:rPr>
        <w:t>Present:</w:t>
      </w:r>
    </w:p>
    <w:p w14:paraId="466D95A5" w14:textId="77777777" w:rsidR="002522B0" w:rsidRPr="00A52854" w:rsidRDefault="002522B0" w:rsidP="002522B0">
      <w:pPr>
        <w:rPr>
          <w:rFonts w:cs="Arial"/>
          <w:sz w:val="24"/>
          <w:szCs w:val="24"/>
        </w:rPr>
      </w:pPr>
      <w:r w:rsidRPr="00A52854">
        <w:rPr>
          <w:rFonts w:eastAsia="Calibri" w:cs="Arial"/>
          <w:sz w:val="24"/>
          <w:szCs w:val="24"/>
        </w:rPr>
        <w:t xml:space="preserve">Andrew Carruthers (AC) Chair, Catriona Sinclair (CS) Vice Chair, Tamara Cairney (TC), Omolola (Lola) </w:t>
      </w:r>
      <w:proofErr w:type="spellStart"/>
      <w:r w:rsidRPr="00A52854">
        <w:rPr>
          <w:rFonts w:eastAsia="Calibri" w:cs="Arial"/>
          <w:sz w:val="24"/>
          <w:szCs w:val="24"/>
        </w:rPr>
        <w:t>Dabiri</w:t>
      </w:r>
      <w:proofErr w:type="spellEnd"/>
      <w:r w:rsidRPr="00A52854">
        <w:rPr>
          <w:rFonts w:eastAsia="Calibri" w:cs="Arial"/>
          <w:sz w:val="24"/>
          <w:szCs w:val="24"/>
        </w:rPr>
        <w:t xml:space="preserve"> (OD), Lucy Dixon (LD), Kelsey Drummond (KS), </w:t>
      </w:r>
      <w:r>
        <w:rPr>
          <w:rFonts w:eastAsia="Calibri" w:cs="Arial"/>
          <w:sz w:val="24"/>
          <w:szCs w:val="24"/>
        </w:rPr>
        <w:t>Richard Shearer (RS), Jacqueline Sneddon (</w:t>
      </w:r>
      <w:proofErr w:type="spellStart"/>
      <w:r>
        <w:rPr>
          <w:rFonts w:eastAsia="Calibri" w:cs="Arial"/>
          <w:sz w:val="24"/>
          <w:szCs w:val="24"/>
        </w:rPr>
        <w:t>JSneddon</w:t>
      </w:r>
      <w:proofErr w:type="spellEnd"/>
      <w:r>
        <w:rPr>
          <w:rFonts w:eastAsia="Calibri" w:cs="Arial"/>
          <w:sz w:val="24"/>
          <w:szCs w:val="24"/>
        </w:rPr>
        <w:t xml:space="preserve">), </w:t>
      </w:r>
      <w:r w:rsidRPr="00A52854">
        <w:rPr>
          <w:rFonts w:eastAsia="Calibri" w:cs="Arial"/>
          <w:sz w:val="24"/>
          <w:szCs w:val="24"/>
        </w:rPr>
        <w:t>Jill Swan (</w:t>
      </w:r>
      <w:proofErr w:type="spellStart"/>
      <w:r w:rsidRPr="00A52854">
        <w:rPr>
          <w:rFonts w:eastAsia="Calibri" w:cs="Arial"/>
          <w:sz w:val="24"/>
          <w:szCs w:val="24"/>
        </w:rPr>
        <w:t>JS</w:t>
      </w:r>
      <w:r>
        <w:rPr>
          <w:rFonts w:eastAsia="Calibri" w:cs="Arial"/>
          <w:sz w:val="24"/>
          <w:szCs w:val="24"/>
        </w:rPr>
        <w:t>wan</w:t>
      </w:r>
      <w:proofErr w:type="spellEnd"/>
      <w:r w:rsidRPr="00A52854">
        <w:rPr>
          <w:rFonts w:eastAsia="Calibri" w:cs="Arial"/>
          <w:sz w:val="24"/>
          <w:szCs w:val="24"/>
        </w:rPr>
        <w:t>) and Audrey Thompson (AT).</w:t>
      </w:r>
    </w:p>
    <w:p w14:paraId="7512C3B0" w14:textId="77777777" w:rsidR="002522B0" w:rsidRPr="00A52854" w:rsidRDefault="002522B0" w:rsidP="002522B0">
      <w:pPr>
        <w:rPr>
          <w:sz w:val="24"/>
          <w:szCs w:val="24"/>
        </w:rPr>
      </w:pPr>
      <w:r w:rsidRPr="00A52854">
        <w:rPr>
          <w:rFonts w:ascii="Calibri" w:eastAsia="Calibri" w:hAnsi="Calibri" w:cs="Calibri"/>
          <w:color w:val="000000" w:themeColor="text1"/>
          <w:sz w:val="24"/>
          <w:szCs w:val="24"/>
        </w:rPr>
        <w:t xml:space="preserve"> </w:t>
      </w:r>
    </w:p>
    <w:p w14:paraId="6BEA3497" w14:textId="77777777" w:rsidR="002522B0" w:rsidRPr="00A52854" w:rsidRDefault="002522B0" w:rsidP="002522B0">
      <w:pPr>
        <w:spacing w:line="259" w:lineRule="auto"/>
        <w:rPr>
          <w:sz w:val="24"/>
          <w:szCs w:val="24"/>
        </w:rPr>
      </w:pPr>
    </w:p>
    <w:p w14:paraId="12F0763A" w14:textId="77777777" w:rsidR="002522B0" w:rsidRPr="00A52854" w:rsidRDefault="002522B0" w:rsidP="002522B0">
      <w:pPr>
        <w:outlineLvl w:val="0"/>
        <w:rPr>
          <w:rFonts w:cs="Arial"/>
          <w:b/>
          <w:sz w:val="24"/>
          <w:szCs w:val="24"/>
          <w:u w:val="single"/>
        </w:rPr>
      </w:pPr>
      <w:r w:rsidRPr="00A52854">
        <w:rPr>
          <w:rFonts w:cs="Arial"/>
          <w:b/>
          <w:sz w:val="24"/>
          <w:szCs w:val="24"/>
          <w:u w:val="single"/>
        </w:rPr>
        <w:t>RPS Staff</w:t>
      </w:r>
    </w:p>
    <w:p w14:paraId="2DF43BCE" w14:textId="249F6702" w:rsidR="002522B0" w:rsidRPr="00A52854" w:rsidRDefault="721792B7" w:rsidP="721792B7">
      <w:pPr>
        <w:outlineLvl w:val="0"/>
        <w:rPr>
          <w:rFonts w:cs="Arial"/>
          <w:sz w:val="24"/>
          <w:szCs w:val="24"/>
        </w:rPr>
      </w:pPr>
      <w:r w:rsidRPr="721792B7">
        <w:rPr>
          <w:rFonts w:cs="Arial"/>
          <w:sz w:val="24"/>
          <w:szCs w:val="24"/>
        </w:rPr>
        <w:t>Ross Barrow (RB) Head of External Affairs, Scotland, Paul Bennett (PB), CEO (part of meeting), Corrine Burns (CB) PJ Correspondent (part of meeting), Neville Carter (NC), Chief Education and Membership Officer (CEMO) (part of meeting), Carolyn Rattray (CR) Business Manager, and Laura Wilson (LW) Director for Scotland.</w:t>
      </w:r>
    </w:p>
    <w:p w14:paraId="0DA7122D" w14:textId="77777777" w:rsidR="002522B0" w:rsidRPr="00A52854" w:rsidRDefault="002522B0" w:rsidP="002522B0">
      <w:pPr>
        <w:outlineLvl w:val="0"/>
        <w:rPr>
          <w:sz w:val="24"/>
          <w:szCs w:val="24"/>
        </w:rPr>
      </w:pPr>
    </w:p>
    <w:p w14:paraId="5D70EEA2" w14:textId="77777777" w:rsidR="002522B0" w:rsidRPr="00A52854" w:rsidRDefault="002522B0" w:rsidP="002522B0">
      <w:pPr>
        <w:outlineLvl w:val="0"/>
        <w:rPr>
          <w:rFonts w:cs="Arial"/>
          <w:b/>
          <w:bCs/>
          <w:sz w:val="24"/>
          <w:szCs w:val="24"/>
        </w:rPr>
      </w:pPr>
      <w:r w:rsidRPr="00A52854">
        <w:rPr>
          <w:rFonts w:cs="Arial"/>
          <w:b/>
          <w:bCs/>
          <w:sz w:val="24"/>
          <w:szCs w:val="24"/>
        </w:rPr>
        <w:t>Apologies</w:t>
      </w:r>
    </w:p>
    <w:p w14:paraId="507FB616" w14:textId="77777777" w:rsidR="002522B0" w:rsidRPr="00A52854" w:rsidRDefault="002522B0" w:rsidP="002522B0">
      <w:pPr>
        <w:outlineLvl w:val="0"/>
        <w:rPr>
          <w:sz w:val="24"/>
          <w:szCs w:val="24"/>
        </w:rPr>
      </w:pPr>
      <w:r w:rsidRPr="00A52854">
        <w:rPr>
          <w:sz w:val="24"/>
          <w:szCs w:val="24"/>
        </w:rPr>
        <w:t>Iain Bishop (IB)</w:t>
      </w:r>
    </w:p>
    <w:p w14:paraId="4E793FC9" w14:textId="77777777" w:rsidR="002522B0" w:rsidRPr="00A52854" w:rsidRDefault="002522B0" w:rsidP="002522B0">
      <w:pPr>
        <w:outlineLvl w:val="0"/>
        <w:rPr>
          <w:sz w:val="24"/>
          <w:szCs w:val="24"/>
        </w:rPr>
      </w:pPr>
      <w:r w:rsidRPr="00A52854">
        <w:rPr>
          <w:rFonts w:eastAsia="Calibri" w:cs="Arial"/>
          <w:sz w:val="24"/>
          <w:szCs w:val="24"/>
        </w:rPr>
        <w:t>Josh Miller (JM)</w:t>
      </w:r>
    </w:p>
    <w:p w14:paraId="7ED65A0B" w14:textId="6AE66EA2" w:rsidR="00B93FA0" w:rsidRDefault="00B93FA0" w:rsidP="00147880">
      <w:pPr>
        <w:outlineLvl w:val="0"/>
        <w:rPr>
          <w:sz w:val="24"/>
          <w:szCs w:val="24"/>
        </w:rPr>
      </w:pPr>
      <w:r w:rsidRPr="00A52854">
        <w:rPr>
          <w:sz w:val="24"/>
          <w:szCs w:val="24"/>
        </w:rPr>
        <w:t>Jacqueline Sneddon (JS)</w:t>
      </w:r>
      <w:r w:rsidR="002522B0">
        <w:rPr>
          <w:sz w:val="24"/>
          <w:szCs w:val="24"/>
        </w:rPr>
        <w:t xml:space="preserve"> – part of the meeting</w:t>
      </w:r>
    </w:p>
    <w:p w14:paraId="19D73D57" w14:textId="0426E4E3" w:rsidR="002522B0" w:rsidRPr="00A52854" w:rsidRDefault="58E83522" w:rsidP="00147880">
      <w:pPr>
        <w:outlineLvl w:val="0"/>
        <w:rPr>
          <w:sz w:val="24"/>
          <w:szCs w:val="24"/>
        </w:rPr>
      </w:pPr>
      <w:r w:rsidRPr="58E83522">
        <w:rPr>
          <w:sz w:val="24"/>
          <w:szCs w:val="24"/>
        </w:rPr>
        <w:t>Lucy Dixon (LD) – part of the meeting</w:t>
      </w:r>
    </w:p>
    <w:p w14:paraId="0E5DF52D" w14:textId="77777777" w:rsidR="00147880" w:rsidRPr="00A52854" w:rsidRDefault="00147880" w:rsidP="0052264B">
      <w:pPr>
        <w:ind w:left="720"/>
        <w:outlineLvl w:val="0"/>
        <w:rPr>
          <w:sz w:val="24"/>
          <w:szCs w:val="24"/>
        </w:rPr>
      </w:pPr>
    </w:p>
    <w:p w14:paraId="302F5886" w14:textId="6D997FCE" w:rsidR="00AE3BB3" w:rsidRPr="00A52854" w:rsidRDefault="000D0E60" w:rsidP="000D0E60">
      <w:pPr>
        <w:tabs>
          <w:tab w:val="left" w:pos="-2070"/>
          <w:tab w:val="left" w:pos="4117"/>
        </w:tabs>
        <w:ind w:left="993" w:hanging="993"/>
        <w:rPr>
          <w:sz w:val="24"/>
          <w:szCs w:val="24"/>
        </w:rPr>
      </w:pPr>
      <w:r w:rsidRPr="00A52854">
        <w:rPr>
          <w:sz w:val="24"/>
          <w:szCs w:val="24"/>
        </w:rPr>
        <w:tab/>
      </w:r>
      <w:r w:rsidRPr="00A52854">
        <w:rPr>
          <w:sz w:val="24"/>
          <w:szCs w:val="24"/>
        </w:rPr>
        <w:tab/>
      </w:r>
    </w:p>
    <w:tbl>
      <w:tblPr>
        <w:tblStyle w:val="TableGrid"/>
        <w:tblW w:w="13280" w:type="dxa"/>
        <w:tblInd w:w="704" w:type="dxa"/>
        <w:tblLook w:val="04A0" w:firstRow="1" w:lastRow="0" w:firstColumn="1" w:lastColumn="0" w:noHBand="0" w:noVBand="1"/>
      </w:tblPr>
      <w:tblGrid>
        <w:gridCol w:w="1815"/>
        <w:gridCol w:w="10098"/>
        <w:gridCol w:w="1367"/>
      </w:tblGrid>
      <w:tr w:rsidR="000A63A6" w:rsidRPr="00A52854" w14:paraId="04AE66ED" w14:textId="77777777" w:rsidTr="68A0A5A7">
        <w:tc>
          <w:tcPr>
            <w:tcW w:w="1815" w:type="dxa"/>
          </w:tcPr>
          <w:p w14:paraId="2363CD45" w14:textId="156ACF67" w:rsidR="000A63A6" w:rsidRPr="002522B0" w:rsidRDefault="5D969A0A" w:rsidP="5D969A0A">
            <w:pPr>
              <w:tabs>
                <w:tab w:val="left" w:pos="960"/>
              </w:tabs>
              <w:rPr>
                <w:sz w:val="24"/>
                <w:szCs w:val="24"/>
              </w:rPr>
            </w:pPr>
            <w:r w:rsidRPr="5D969A0A">
              <w:rPr>
                <w:b/>
                <w:bCs/>
                <w:sz w:val="24"/>
                <w:szCs w:val="24"/>
              </w:rPr>
              <w:t>2</w:t>
            </w:r>
            <w:r w:rsidR="002522B0">
              <w:rPr>
                <w:b/>
                <w:bCs/>
                <w:sz w:val="24"/>
                <w:szCs w:val="24"/>
              </w:rPr>
              <w:t>3.02/</w:t>
            </w:r>
            <w:r w:rsidRPr="5D969A0A">
              <w:rPr>
                <w:b/>
                <w:bCs/>
                <w:sz w:val="24"/>
                <w:szCs w:val="24"/>
              </w:rPr>
              <w:t>SPB</w:t>
            </w:r>
            <w:r w:rsidR="002522B0">
              <w:rPr>
                <w:b/>
                <w:bCs/>
                <w:sz w:val="24"/>
                <w:szCs w:val="24"/>
              </w:rPr>
              <w:t>/01</w:t>
            </w:r>
            <w:r w:rsidRPr="5D969A0A">
              <w:rPr>
                <w:b/>
                <w:bCs/>
                <w:sz w:val="24"/>
                <w:szCs w:val="24"/>
              </w:rPr>
              <w:t>.</w:t>
            </w:r>
          </w:p>
        </w:tc>
        <w:tc>
          <w:tcPr>
            <w:tcW w:w="10098" w:type="dxa"/>
          </w:tcPr>
          <w:p w14:paraId="2FA893C1" w14:textId="77777777" w:rsidR="00873B82" w:rsidRDefault="002522B0" w:rsidP="012D2E31">
            <w:pPr>
              <w:tabs>
                <w:tab w:val="left" w:pos="960"/>
              </w:tabs>
              <w:rPr>
                <w:rFonts w:eastAsia="Arial" w:cs="Arial"/>
                <w:b/>
                <w:bCs/>
                <w:sz w:val="24"/>
                <w:szCs w:val="24"/>
              </w:rPr>
            </w:pPr>
            <w:r w:rsidRPr="002522B0">
              <w:rPr>
                <w:rFonts w:eastAsia="Arial" w:cs="Arial"/>
                <w:b/>
                <w:bCs/>
                <w:sz w:val="24"/>
                <w:szCs w:val="24"/>
              </w:rPr>
              <w:t>Welcome and apologies</w:t>
            </w:r>
          </w:p>
          <w:p w14:paraId="6CEA785B" w14:textId="27D521AA" w:rsidR="002522B0" w:rsidRPr="002522B0" w:rsidRDefault="58E83522" w:rsidP="669146D9">
            <w:pPr>
              <w:tabs>
                <w:tab w:val="left" w:pos="960"/>
              </w:tabs>
              <w:rPr>
                <w:rFonts w:eastAsia="Arial" w:cs="Arial"/>
                <w:sz w:val="24"/>
                <w:szCs w:val="24"/>
              </w:rPr>
            </w:pPr>
            <w:r w:rsidRPr="58E83522">
              <w:rPr>
                <w:rFonts w:eastAsia="Arial" w:cs="Arial"/>
                <w:sz w:val="24"/>
                <w:szCs w:val="24"/>
              </w:rPr>
              <w:t>Chair: AC, Led by: AC</w:t>
            </w:r>
          </w:p>
          <w:p w14:paraId="4CC22FE5" w14:textId="6249F60A" w:rsidR="002522B0" w:rsidRPr="002522B0" w:rsidRDefault="002522B0" w:rsidP="58E83522">
            <w:pPr>
              <w:tabs>
                <w:tab w:val="left" w:pos="960"/>
              </w:tabs>
              <w:rPr>
                <w:rFonts w:eastAsia="Arial" w:cs="Arial"/>
                <w:sz w:val="24"/>
                <w:szCs w:val="24"/>
              </w:rPr>
            </w:pPr>
          </w:p>
          <w:p w14:paraId="72530626" w14:textId="26B0D05E" w:rsidR="002522B0" w:rsidRPr="002522B0" w:rsidRDefault="58E83522" w:rsidP="58E83522">
            <w:pPr>
              <w:tabs>
                <w:tab w:val="left" w:pos="960"/>
              </w:tabs>
              <w:rPr>
                <w:rFonts w:eastAsia="Arial" w:cs="Arial"/>
                <w:sz w:val="24"/>
                <w:szCs w:val="24"/>
              </w:rPr>
            </w:pPr>
            <w:r w:rsidRPr="58E83522">
              <w:rPr>
                <w:rFonts w:eastAsia="Arial" w:cs="Arial"/>
                <w:sz w:val="24"/>
                <w:szCs w:val="24"/>
              </w:rPr>
              <w:t>AC welcomed RPS staff and BMs to the SPB Open Business meeting; welcoming Laura Wilson (LW) to her first meeting as Director for Scotland.</w:t>
            </w:r>
          </w:p>
          <w:p w14:paraId="046C2794" w14:textId="3D687865" w:rsidR="002522B0" w:rsidRPr="002522B0" w:rsidRDefault="002522B0" w:rsidP="58E83522">
            <w:pPr>
              <w:tabs>
                <w:tab w:val="left" w:pos="960"/>
              </w:tabs>
              <w:rPr>
                <w:rFonts w:eastAsia="Arial" w:cs="Arial"/>
                <w:sz w:val="24"/>
                <w:szCs w:val="24"/>
              </w:rPr>
            </w:pPr>
          </w:p>
          <w:p w14:paraId="517011D6" w14:textId="651BF106" w:rsidR="002522B0" w:rsidRPr="002522B0" w:rsidRDefault="58E83522" w:rsidP="58E83522">
            <w:pPr>
              <w:tabs>
                <w:tab w:val="left" w:pos="960"/>
              </w:tabs>
              <w:spacing w:line="259" w:lineRule="auto"/>
              <w:rPr>
                <w:rFonts w:eastAsia="Arial" w:cs="Arial"/>
                <w:sz w:val="24"/>
                <w:szCs w:val="24"/>
              </w:rPr>
            </w:pPr>
            <w:r w:rsidRPr="58E83522">
              <w:rPr>
                <w:rFonts w:eastAsia="Arial" w:cs="Arial"/>
                <w:sz w:val="24"/>
                <w:szCs w:val="24"/>
              </w:rPr>
              <w:t xml:space="preserve">Apologies were received from IB and JM. </w:t>
            </w:r>
          </w:p>
          <w:p w14:paraId="73A71190" w14:textId="341FEDA5" w:rsidR="002522B0" w:rsidRPr="002522B0" w:rsidRDefault="58E83522" w:rsidP="58E83522">
            <w:pPr>
              <w:tabs>
                <w:tab w:val="left" w:pos="960"/>
              </w:tabs>
              <w:spacing w:line="259" w:lineRule="auto"/>
              <w:rPr>
                <w:rFonts w:eastAsia="Arial" w:cs="Arial"/>
                <w:sz w:val="24"/>
                <w:szCs w:val="24"/>
              </w:rPr>
            </w:pPr>
            <w:proofErr w:type="spellStart"/>
            <w:r w:rsidRPr="58E83522">
              <w:rPr>
                <w:rFonts w:eastAsia="Arial" w:cs="Arial"/>
                <w:sz w:val="24"/>
                <w:szCs w:val="24"/>
              </w:rPr>
              <w:lastRenderedPageBreak/>
              <w:t>JSneddon</w:t>
            </w:r>
            <w:proofErr w:type="spellEnd"/>
            <w:r w:rsidRPr="58E83522">
              <w:rPr>
                <w:rFonts w:eastAsia="Arial" w:cs="Arial"/>
                <w:sz w:val="24"/>
                <w:szCs w:val="24"/>
              </w:rPr>
              <w:t xml:space="preserve"> – had given notice that would need to leave the meeting for a short while but would return.</w:t>
            </w:r>
          </w:p>
          <w:p w14:paraId="4B19423A" w14:textId="2EA9C8BB" w:rsidR="002522B0" w:rsidRPr="002522B0" w:rsidRDefault="58E83522" w:rsidP="58E83522">
            <w:pPr>
              <w:tabs>
                <w:tab w:val="left" w:pos="960"/>
              </w:tabs>
              <w:spacing w:line="259" w:lineRule="auto"/>
              <w:rPr>
                <w:rFonts w:eastAsia="Arial" w:cs="Arial"/>
                <w:sz w:val="24"/>
                <w:szCs w:val="24"/>
              </w:rPr>
            </w:pPr>
            <w:r w:rsidRPr="58E83522">
              <w:rPr>
                <w:rFonts w:eastAsia="Arial" w:cs="Arial"/>
                <w:sz w:val="24"/>
                <w:szCs w:val="24"/>
              </w:rPr>
              <w:t>LD – had given notice that would only be able to attend part of the meeting.</w:t>
            </w:r>
          </w:p>
          <w:p w14:paraId="080780EF" w14:textId="1A8EC6DD" w:rsidR="002522B0" w:rsidRPr="002522B0" w:rsidRDefault="002522B0" w:rsidP="669146D9">
            <w:pPr>
              <w:tabs>
                <w:tab w:val="left" w:pos="960"/>
              </w:tabs>
              <w:rPr>
                <w:rFonts w:eastAsia="Arial" w:cs="Arial"/>
                <w:sz w:val="24"/>
                <w:szCs w:val="24"/>
              </w:rPr>
            </w:pPr>
          </w:p>
        </w:tc>
        <w:tc>
          <w:tcPr>
            <w:tcW w:w="1367" w:type="dxa"/>
          </w:tcPr>
          <w:p w14:paraId="35C8A6F3" w14:textId="77777777" w:rsidR="000A63A6" w:rsidRPr="00A52854" w:rsidRDefault="000A63A6" w:rsidP="004D7174">
            <w:pPr>
              <w:tabs>
                <w:tab w:val="left" w:pos="960"/>
              </w:tabs>
              <w:rPr>
                <w:sz w:val="24"/>
                <w:szCs w:val="24"/>
              </w:rPr>
            </w:pPr>
          </w:p>
          <w:p w14:paraId="6DB99603" w14:textId="77777777" w:rsidR="001F3685" w:rsidRPr="00A52854" w:rsidRDefault="001F3685" w:rsidP="004D7174">
            <w:pPr>
              <w:tabs>
                <w:tab w:val="left" w:pos="960"/>
              </w:tabs>
              <w:rPr>
                <w:sz w:val="24"/>
                <w:szCs w:val="24"/>
              </w:rPr>
            </w:pPr>
          </w:p>
          <w:p w14:paraId="27169596" w14:textId="77777777" w:rsidR="001F3685" w:rsidRPr="00A52854" w:rsidRDefault="001F3685" w:rsidP="004D7174">
            <w:pPr>
              <w:tabs>
                <w:tab w:val="left" w:pos="960"/>
              </w:tabs>
              <w:rPr>
                <w:sz w:val="24"/>
                <w:szCs w:val="24"/>
              </w:rPr>
            </w:pPr>
          </w:p>
          <w:p w14:paraId="22E9F6D1" w14:textId="61203E57" w:rsidR="001F3685" w:rsidRPr="00A52854" w:rsidRDefault="001F3685" w:rsidP="004D7174">
            <w:pPr>
              <w:tabs>
                <w:tab w:val="left" w:pos="960"/>
              </w:tabs>
              <w:rPr>
                <w:b/>
                <w:sz w:val="24"/>
                <w:szCs w:val="24"/>
              </w:rPr>
            </w:pPr>
          </w:p>
        </w:tc>
      </w:tr>
      <w:tr w:rsidR="002522B0" w:rsidRPr="00A52854" w14:paraId="27634293" w14:textId="77777777" w:rsidTr="68A0A5A7">
        <w:tc>
          <w:tcPr>
            <w:tcW w:w="1815" w:type="dxa"/>
          </w:tcPr>
          <w:p w14:paraId="3BD9F9B8" w14:textId="448682E5" w:rsidR="002522B0" w:rsidRPr="5D969A0A" w:rsidRDefault="002522B0" w:rsidP="5D969A0A">
            <w:pPr>
              <w:tabs>
                <w:tab w:val="left" w:pos="960"/>
              </w:tabs>
              <w:rPr>
                <w:b/>
                <w:bCs/>
                <w:sz w:val="24"/>
                <w:szCs w:val="24"/>
              </w:rPr>
            </w:pPr>
            <w:r>
              <w:rPr>
                <w:b/>
                <w:bCs/>
                <w:sz w:val="24"/>
                <w:szCs w:val="24"/>
              </w:rPr>
              <w:t>23.02/SPB.02.</w:t>
            </w:r>
          </w:p>
        </w:tc>
        <w:tc>
          <w:tcPr>
            <w:tcW w:w="10098" w:type="dxa"/>
          </w:tcPr>
          <w:p w14:paraId="3849FA80" w14:textId="79EFB69E" w:rsidR="002522B0" w:rsidRDefault="002522B0" w:rsidP="012D2E31">
            <w:pPr>
              <w:tabs>
                <w:tab w:val="left" w:pos="960"/>
              </w:tabs>
              <w:rPr>
                <w:rFonts w:eastAsia="Arial" w:cs="Arial"/>
                <w:sz w:val="24"/>
                <w:szCs w:val="24"/>
              </w:rPr>
            </w:pPr>
            <w:r>
              <w:rPr>
                <w:rFonts w:eastAsia="Arial" w:cs="Arial"/>
                <w:b/>
                <w:bCs/>
                <w:sz w:val="24"/>
                <w:szCs w:val="24"/>
              </w:rPr>
              <w:t xml:space="preserve">Declarations of interest </w:t>
            </w:r>
            <w:r>
              <w:rPr>
                <w:rFonts w:eastAsia="Arial" w:cs="Arial"/>
                <w:sz w:val="24"/>
                <w:szCs w:val="24"/>
              </w:rPr>
              <w:t>(Paper: 23.02/SPB/0</w:t>
            </w:r>
            <w:r w:rsidR="0005381F">
              <w:rPr>
                <w:rFonts w:eastAsia="Arial" w:cs="Arial"/>
                <w:sz w:val="24"/>
                <w:szCs w:val="24"/>
              </w:rPr>
              <w:t>2</w:t>
            </w:r>
            <w:r>
              <w:rPr>
                <w:rFonts w:eastAsia="Arial" w:cs="Arial"/>
                <w:sz w:val="24"/>
                <w:szCs w:val="24"/>
              </w:rPr>
              <w:t>)</w:t>
            </w:r>
          </w:p>
          <w:p w14:paraId="5D520720" w14:textId="77777777" w:rsidR="002522B0" w:rsidRDefault="58E83522" w:rsidP="012D2E31">
            <w:pPr>
              <w:tabs>
                <w:tab w:val="left" w:pos="960"/>
              </w:tabs>
              <w:rPr>
                <w:rFonts w:eastAsia="Arial" w:cs="Arial"/>
                <w:sz w:val="24"/>
                <w:szCs w:val="24"/>
              </w:rPr>
            </w:pPr>
            <w:r w:rsidRPr="58E83522">
              <w:rPr>
                <w:rFonts w:eastAsia="Arial" w:cs="Arial"/>
                <w:sz w:val="24"/>
                <w:szCs w:val="24"/>
              </w:rPr>
              <w:t>Chair: AC, Led by: AC</w:t>
            </w:r>
          </w:p>
          <w:p w14:paraId="27CBFDAA" w14:textId="0AEC8500" w:rsidR="002522B0" w:rsidRDefault="002522B0" w:rsidP="58E83522">
            <w:pPr>
              <w:tabs>
                <w:tab w:val="left" w:pos="960"/>
              </w:tabs>
              <w:rPr>
                <w:rFonts w:eastAsia="Arial" w:cs="Arial"/>
                <w:sz w:val="24"/>
                <w:szCs w:val="24"/>
              </w:rPr>
            </w:pPr>
          </w:p>
          <w:p w14:paraId="1C531A02" w14:textId="5D9A354E" w:rsidR="002522B0" w:rsidRDefault="58E83522" w:rsidP="58E83522">
            <w:pPr>
              <w:tabs>
                <w:tab w:val="left" w:pos="960"/>
              </w:tabs>
              <w:spacing w:line="259" w:lineRule="auto"/>
              <w:rPr>
                <w:rFonts w:eastAsia="Arial" w:cs="Arial"/>
                <w:sz w:val="24"/>
                <w:szCs w:val="24"/>
              </w:rPr>
            </w:pPr>
            <w:proofErr w:type="spellStart"/>
            <w:r w:rsidRPr="58E83522">
              <w:rPr>
                <w:rFonts w:eastAsia="Arial" w:cs="Arial"/>
                <w:sz w:val="24"/>
                <w:szCs w:val="24"/>
              </w:rPr>
              <w:t>JSwan</w:t>
            </w:r>
            <w:proofErr w:type="spellEnd"/>
            <w:r w:rsidRPr="58E83522">
              <w:rPr>
                <w:rFonts w:eastAsia="Arial" w:cs="Arial"/>
                <w:sz w:val="24"/>
                <w:szCs w:val="24"/>
              </w:rPr>
              <w:t>: Director, Brush Box Ltd, remove from declaration of interest. CR to action.</w:t>
            </w:r>
          </w:p>
          <w:p w14:paraId="344DE01C" w14:textId="2EE82EAB" w:rsidR="002522B0" w:rsidRPr="002522B0" w:rsidRDefault="002522B0" w:rsidP="012D2E31">
            <w:pPr>
              <w:tabs>
                <w:tab w:val="left" w:pos="960"/>
              </w:tabs>
              <w:rPr>
                <w:rFonts w:eastAsia="Arial" w:cs="Arial"/>
                <w:sz w:val="24"/>
                <w:szCs w:val="24"/>
              </w:rPr>
            </w:pPr>
          </w:p>
        </w:tc>
        <w:tc>
          <w:tcPr>
            <w:tcW w:w="1367" w:type="dxa"/>
          </w:tcPr>
          <w:p w14:paraId="07B67602" w14:textId="298B2F1B" w:rsidR="002522B0" w:rsidRPr="00A52854" w:rsidRDefault="002522B0" w:rsidP="58E83522">
            <w:pPr>
              <w:tabs>
                <w:tab w:val="left" w:pos="960"/>
              </w:tabs>
              <w:rPr>
                <w:sz w:val="24"/>
                <w:szCs w:val="24"/>
              </w:rPr>
            </w:pPr>
          </w:p>
          <w:p w14:paraId="381038C3" w14:textId="23A3EDD3" w:rsidR="002522B0" w:rsidRPr="00A52854" w:rsidRDefault="002522B0" w:rsidP="58E83522">
            <w:pPr>
              <w:tabs>
                <w:tab w:val="left" w:pos="960"/>
              </w:tabs>
              <w:rPr>
                <w:sz w:val="24"/>
                <w:szCs w:val="24"/>
              </w:rPr>
            </w:pPr>
          </w:p>
          <w:p w14:paraId="758D167A" w14:textId="119C9A2F" w:rsidR="002522B0" w:rsidRPr="00A52854" w:rsidRDefault="002522B0" w:rsidP="58E83522">
            <w:pPr>
              <w:tabs>
                <w:tab w:val="left" w:pos="960"/>
              </w:tabs>
              <w:rPr>
                <w:sz w:val="24"/>
                <w:szCs w:val="24"/>
              </w:rPr>
            </w:pPr>
          </w:p>
          <w:p w14:paraId="2A9B6AF7" w14:textId="081CAC2F" w:rsidR="002522B0" w:rsidRPr="00A52854" w:rsidRDefault="58E83522" w:rsidP="58E83522">
            <w:pPr>
              <w:tabs>
                <w:tab w:val="left" w:pos="960"/>
              </w:tabs>
              <w:rPr>
                <w:sz w:val="24"/>
                <w:szCs w:val="24"/>
              </w:rPr>
            </w:pPr>
            <w:r w:rsidRPr="58E83522">
              <w:rPr>
                <w:b/>
                <w:bCs/>
                <w:sz w:val="24"/>
                <w:szCs w:val="24"/>
              </w:rPr>
              <w:t>CR</w:t>
            </w:r>
          </w:p>
        </w:tc>
      </w:tr>
      <w:tr w:rsidR="000A63A6" w:rsidRPr="00A52854" w14:paraId="22F0B491" w14:textId="77777777" w:rsidTr="68A0A5A7">
        <w:tc>
          <w:tcPr>
            <w:tcW w:w="1815" w:type="dxa"/>
          </w:tcPr>
          <w:p w14:paraId="31AF5203" w14:textId="181460F7" w:rsidR="000A63A6" w:rsidRPr="00A52854" w:rsidRDefault="002522B0" w:rsidP="5D969A0A">
            <w:pPr>
              <w:tabs>
                <w:tab w:val="left" w:pos="960"/>
              </w:tabs>
              <w:rPr>
                <w:b/>
                <w:bCs/>
                <w:sz w:val="24"/>
                <w:szCs w:val="24"/>
              </w:rPr>
            </w:pPr>
            <w:r w:rsidRPr="5D969A0A">
              <w:rPr>
                <w:b/>
                <w:bCs/>
                <w:sz w:val="24"/>
                <w:szCs w:val="24"/>
              </w:rPr>
              <w:t>2</w:t>
            </w:r>
            <w:r>
              <w:rPr>
                <w:b/>
                <w:bCs/>
                <w:sz w:val="24"/>
                <w:szCs w:val="24"/>
              </w:rPr>
              <w:t>3.02/</w:t>
            </w:r>
            <w:r w:rsidRPr="5D969A0A">
              <w:rPr>
                <w:b/>
                <w:bCs/>
                <w:sz w:val="24"/>
                <w:szCs w:val="24"/>
              </w:rPr>
              <w:t>SPB</w:t>
            </w:r>
            <w:r>
              <w:rPr>
                <w:b/>
                <w:bCs/>
                <w:sz w:val="24"/>
                <w:szCs w:val="24"/>
              </w:rPr>
              <w:t>/03.</w:t>
            </w:r>
          </w:p>
        </w:tc>
        <w:tc>
          <w:tcPr>
            <w:tcW w:w="10098" w:type="dxa"/>
          </w:tcPr>
          <w:p w14:paraId="598E59FD" w14:textId="7C3DB844" w:rsidR="002522B0" w:rsidRDefault="002522B0" w:rsidP="012D2E31">
            <w:pPr>
              <w:spacing w:line="259" w:lineRule="auto"/>
              <w:rPr>
                <w:rFonts w:eastAsia="Arial" w:cs="Arial"/>
                <w:sz w:val="24"/>
                <w:szCs w:val="24"/>
              </w:rPr>
            </w:pPr>
            <w:r w:rsidRPr="002522B0">
              <w:rPr>
                <w:rFonts w:eastAsia="Arial" w:cs="Arial"/>
                <w:b/>
                <w:bCs/>
                <w:sz w:val="24"/>
                <w:szCs w:val="24"/>
              </w:rPr>
              <w:t>Minutes and matters arising</w:t>
            </w:r>
            <w:r>
              <w:rPr>
                <w:rFonts w:eastAsia="Arial" w:cs="Arial"/>
                <w:b/>
                <w:bCs/>
                <w:sz w:val="24"/>
                <w:szCs w:val="24"/>
              </w:rPr>
              <w:t xml:space="preserve"> </w:t>
            </w:r>
            <w:r>
              <w:rPr>
                <w:rFonts w:eastAsia="Arial" w:cs="Arial"/>
                <w:sz w:val="24"/>
                <w:szCs w:val="24"/>
              </w:rPr>
              <w:t xml:space="preserve">(Paper: </w:t>
            </w:r>
            <w:r w:rsidR="0005381F">
              <w:rPr>
                <w:rFonts w:eastAsia="Arial" w:cs="Arial"/>
                <w:sz w:val="24"/>
                <w:szCs w:val="24"/>
              </w:rPr>
              <w:t>23.02/SPB/03)</w:t>
            </w:r>
          </w:p>
          <w:p w14:paraId="45B6A78F" w14:textId="77777777" w:rsidR="002522B0" w:rsidRDefault="58E83522" w:rsidP="00D5415B">
            <w:pPr>
              <w:spacing w:line="259" w:lineRule="auto"/>
              <w:rPr>
                <w:rFonts w:eastAsia="Arial" w:cs="Arial"/>
                <w:sz w:val="24"/>
                <w:szCs w:val="24"/>
              </w:rPr>
            </w:pPr>
            <w:r w:rsidRPr="58E83522">
              <w:rPr>
                <w:rFonts w:eastAsia="Arial" w:cs="Arial"/>
                <w:sz w:val="24"/>
                <w:szCs w:val="24"/>
              </w:rPr>
              <w:t>Chair: AC, Led by: AC</w:t>
            </w:r>
          </w:p>
          <w:p w14:paraId="3EE0A8B8" w14:textId="17FD4879" w:rsidR="58E83522" w:rsidRDefault="58E83522" w:rsidP="58E83522">
            <w:pPr>
              <w:spacing w:line="259" w:lineRule="auto"/>
              <w:rPr>
                <w:rFonts w:eastAsia="Arial" w:cs="Arial"/>
                <w:sz w:val="24"/>
                <w:szCs w:val="24"/>
              </w:rPr>
            </w:pPr>
          </w:p>
          <w:p w14:paraId="02B0A584" w14:textId="05F5DA82" w:rsidR="3BB81783" w:rsidRDefault="3BB81783" w:rsidP="3BB81783">
            <w:pPr>
              <w:spacing w:line="259" w:lineRule="auto"/>
              <w:rPr>
                <w:rFonts w:eastAsia="Arial" w:cs="Arial"/>
                <w:sz w:val="24"/>
                <w:szCs w:val="24"/>
              </w:rPr>
            </w:pPr>
            <w:r w:rsidRPr="3BB81783">
              <w:rPr>
                <w:rFonts w:eastAsia="Arial" w:cs="Arial"/>
                <w:sz w:val="24"/>
                <w:szCs w:val="24"/>
              </w:rPr>
              <w:t>The SPB noted paper 23.02/SPB/03C and confirmed that these minutes were an</w:t>
            </w:r>
            <w:r>
              <w:br/>
            </w:r>
            <w:r w:rsidRPr="3BB81783">
              <w:rPr>
                <w:rFonts w:eastAsia="Arial" w:cs="Arial"/>
                <w:sz w:val="24"/>
                <w:szCs w:val="24"/>
              </w:rPr>
              <w:t xml:space="preserve">accurate record of proceedings. </w:t>
            </w:r>
          </w:p>
          <w:p w14:paraId="164A92CA" w14:textId="1D9ABA2E" w:rsidR="3BB81783" w:rsidRDefault="3BB81783" w:rsidP="3BB81783">
            <w:pPr>
              <w:spacing w:line="259" w:lineRule="auto"/>
              <w:rPr>
                <w:rFonts w:eastAsia="Arial" w:cs="Arial"/>
                <w:sz w:val="24"/>
                <w:szCs w:val="24"/>
              </w:rPr>
            </w:pPr>
          </w:p>
          <w:p w14:paraId="7C9D381F" w14:textId="10AFCF8E" w:rsidR="3BB81783" w:rsidRDefault="3BB81783" w:rsidP="3BB81783">
            <w:pPr>
              <w:spacing w:line="259" w:lineRule="auto"/>
              <w:rPr>
                <w:rFonts w:eastAsia="Arial" w:cs="Arial"/>
                <w:sz w:val="24"/>
                <w:szCs w:val="24"/>
              </w:rPr>
            </w:pPr>
            <w:r w:rsidRPr="3BB81783">
              <w:rPr>
                <w:rFonts w:eastAsia="Arial" w:cs="Arial"/>
                <w:sz w:val="24"/>
                <w:szCs w:val="24"/>
              </w:rPr>
              <w:t>The minutes were approved by Tamara Cairney and seconded by Audrey Thompson.</w:t>
            </w:r>
          </w:p>
          <w:p w14:paraId="1C997122" w14:textId="2ED53DF5" w:rsidR="00D5415B" w:rsidRPr="00633195" w:rsidRDefault="00D5415B" w:rsidP="00D5415B">
            <w:pPr>
              <w:spacing w:line="259" w:lineRule="auto"/>
              <w:rPr>
                <w:rFonts w:eastAsia="Arial" w:cs="Arial"/>
                <w:b/>
                <w:bCs/>
                <w:sz w:val="24"/>
                <w:szCs w:val="24"/>
              </w:rPr>
            </w:pPr>
          </w:p>
        </w:tc>
        <w:tc>
          <w:tcPr>
            <w:tcW w:w="1367" w:type="dxa"/>
          </w:tcPr>
          <w:p w14:paraId="4595E7F6" w14:textId="36CF84F9" w:rsidR="00746799" w:rsidRPr="00A52854" w:rsidRDefault="00746799" w:rsidP="00650D4E">
            <w:pPr>
              <w:tabs>
                <w:tab w:val="left" w:pos="960"/>
              </w:tabs>
              <w:rPr>
                <w:sz w:val="24"/>
                <w:szCs w:val="24"/>
              </w:rPr>
            </w:pPr>
          </w:p>
        </w:tc>
      </w:tr>
      <w:tr w:rsidR="008206FE" w:rsidRPr="00A52854" w14:paraId="051B9B84" w14:textId="77777777" w:rsidTr="68A0A5A7">
        <w:trPr>
          <w:trHeight w:val="376"/>
        </w:trPr>
        <w:tc>
          <w:tcPr>
            <w:tcW w:w="1815" w:type="dxa"/>
          </w:tcPr>
          <w:p w14:paraId="34617382" w14:textId="4AF1777F" w:rsidR="008206FE" w:rsidRPr="00A52854" w:rsidRDefault="002522B0" w:rsidP="4A86765F">
            <w:pPr>
              <w:tabs>
                <w:tab w:val="left" w:pos="960"/>
              </w:tabs>
              <w:rPr>
                <w:b/>
                <w:bCs/>
              </w:rPr>
            </w:pPr>
            <w:r w:rsidRPr="5D969A0A">
              <w:rPr>
                <w:b/>
                <w:bCs/>
                <w:sz w:val="24"/>
                <w:szCs w:val="24"/>
              </w:rPr>
              <w:t>2</w:t>
            </w:r>
            <w:r>
              <w:rPr>
                <w:b/>
                <w:bCs/>
                <w:sz w:val="24"/>
                <w:szCs w:val="24"/>
              </w:rPr>
              <w:t>3.02/</w:t>
            </w:r>
            <w:r w:rsidRPr="5D969A0A">
              <w:rPr>
                <w:b/>
                <w:bCs/>
                <w:sz w:val="24"/>
                <w:szCs w:val="24"/>
              </w:rPr>
              <w:t>SPB</w:t>
            </w:r>
            <w:r>
              <w:rPr>
                <w:b/>
                <w:bCs/>
                <w:sz w:val="24"/>
                <w:szCs w:val="24"/>
              </w:rPr>
              <w:t>/04.</w:t>
            </w:r>
          </w:p>
        </w:tc>
        <w:tc>
          <w:tcPr>
            <w:tcW w:w="10098" w:type="dxa"/>
          </w:tcPr>
          <w:p w14:paraId="6DA50C9C" w14:textId="06C052DA" w:rsidR="002522B0" w:rsidRDefault="45F3AFF2" w:rsidP="012D2E31">
            <w:pPr>
              <w:tabs>
                <w:tab w:val="left" w:pos="960"/>
              </w:tabs>
              <w:rPr>
                <w:rFonts w:eastAsia="Arial" w:cs="Arial"/>
                <w:sz w:val="24"/>
                <w:szCs w:val="24"/>
              </w:rPr>
            </w:pPr>
            <w:r w:rsidRPr="45F3AFF2">
              <w:rPr>
                <w:b/>
                <w:bCs/>
                <w:sz w:val="24"/>
                <w:szCs w:val="24"/>
              </w:rPr>
              <w:t>Planning for events</w:t>
            </w:r>
            <w:r w:rsidRPr="45F3AFF2">
              <w:rPr>
                <w:rFonts w:eastAsia="Arial" w:cs="Arial"/>
                <w:sz w:val="24"/>
                <w:szCs w:val="24"/>
              </w:rPr>
              <w:t xml:space="preserve"> </w:t>
            </w:r>
          </w:p>
          <w:p w14:paraId="3AA94FCA" w14:textId="04E6F685" w:rsidR="0005381F" w:rsidRPr="0005381F" w:rsidRDefault="3BB81783" w:rsidP="012D2E31">
            <w:pPr>
              <w:tabs>
                <w:tab w:val="left" w:pos="960"/>
              </w:tabs>
              <w:rPr>
                <w:rFonts w:eastAsia="Arial" w:cs="Arial"/>
                <w:sz w:val="24"/>
                <w:szCs w:val="24"/>
              </w:rPr>
            </w:pPr>
            <w:r w:rsidRPr="3BB81783">
              <w:rPr>
                <w:rFonts w:eastAsia="Arial" w:cs="Arial"/>
                <w:sz w:val="24"/>
                <w:szCs w:val="24"/>
              </w:rPr>
              <w:t>Chair: AC, Led by: LW</w:t>
            </w:r>
          </w:p>
          <w:p w14:paraId="1BC9C40F" w14:textId="56576BC1" w:rsidR="3BB81783" w:rsidRDefault="3BB81783" w:rsidP="3BB81783">
            <w:pPr>
              <w:tabs>
                <w:tab w:val="left" w:pos="960"/>
              </w:tabs>
              <w:rPr>
                <w:rFonts w:eastAsia="Arial" w:cs="Arial"/>
                <w:sz w:val="24"/>
                <w:szCs w:val="24"/>
              </w:rPr>
            </w:pPr>
          </w:p>
          <w:p w14:paraId="325187AD" w14:textId="4C199818" w:rsidR="3BB81783" w:rsidRDefault="3B2B5D81" w:rsidP="3BB81783">
            <w:pPr>
              <w:tabs>
                <w:tab w:val="left" w:pos="960"/>
              </w:tabs>
              <w:rPr>
                <w:rFonts w:eastAsia="Arial" w:cs="Arial"/>
                <w:sz w:val="24"/>
                <w:szCs w:val="24"/>
                <w:u w:val="single"/>
              </w:rPr>
            </w:pPr>
            <w:r w:rsidRPr="3B2B5D81">
              <w:rPr>
                <w:rFonts w:eastAsia="Arial" w:cs="Arial"/>
                <w:sz w:val="24"/>
                <w:szCs w:val="24"/>
                <w:u w:val="single"/>
              </w:rPr>
              <w:t>RPS Fellows’ event – 22 March 2023</w:t>
            </w:r>
            <w:r w:rsidRPr="3B2B5D81">
              <w:rPr>
                <w:rFonts w:eastAsia="Arial" w:cs="Arial"/>
                <w:sz w:val="24"/>
                <w:szCs w:val="24"/>
              </w:rPr>
              <w:t>.</w:t>
            </w:r>
          </w:p>
          <w:p w14:paraId="6B68F1B6" w14:textId="76111601" w:rsidR="1B73CBEA" w:rsidRDefault="7CA2BCAA" w:rsidP="1B73CBEA">
            <w:pPr>
              <w:tabs>
                <w:tab w:val="left" w:pos="960"/>
              </w:tabs>
              <w:spacing w:line="259" w:lineRule="auto"/>
              <w:rPr>
                <w:rFonts w:eastAsia="Arial" w:cs="Arial"/>
                <w:sz w:val="24"/>
                <w:szCs w:val="24"/>
              </w:rPr>
            </w:pPr>
            <w:r w:rsidRPr="7CA2BCAA">
              <w:rPr>
                <w:rFonts w:eastAsia="Arial" w:cs="Arial"/>
                <w:sz w:val="24"/>
                <w:szCs w:val="24"/>
              </w:rPr>
              <w:t>This event is at the request of Christine Bond (CB), Chair of the RPS Panel of Fellows. It is recognised that an RPS Fellows’ event is held in London but that, with travel restrictions, not all Fellows can attend this event and so, it is intended that to hold events for Fellows in Scotland and Wales. It is hoped that this event will provide opportunities for Fellows to engage with RPS Scotland activities and to input into the Scottish work plan and proposed events, sharing their expertise and experience.</w:t>
            </w:r>
          </w:p>
          <w:p w14:paraId="39B71888" w14:textId="0BA77115" w:rsidR="1B73CBEA" w:rsidRDefault="1B73CBEA" w:rsidP="1B73CBEA">
            <w:pPr>
              <w:tabs>
                <w:tab w:val="left" w:pos="960"/>
              </w:tabs>
              <w:spacing w:line="259" w:lineRule="auto"/>
              <w:rPr>
                <w:rFonts w:eastAsia="Arial" w:cs="Arial"/>
                <w:sz w:val="24"/>
                <w:szCs w:val="24"/>
              </w:rPr>
            </w:pPr>
          </w:p>
          <w:p w14:paraId="6C473826" w14:textId="5A164629" w:rsidR="1B73CBEA" w:rsidRDefault="1B73CBEA" w:rsidP="1B73CBEA">
            <w:pPr>
              <w:tabs>
                <w:tab w:val="left" w:pos="960"/>
              </w:tabs>
              <w:spacing w:line="259" w:lineRule="auto"/>
              <w:rPr>
                <w:rFonts w:eastAsia="Arial" w:cs="Arial"/>
                <w:sz w:val="24"/>
                <w:szCs w:val="24"/>
              </w:rPr>
            </w:pPr>
            <w:r w:rsidRPr="1B73CBEA">
              <w:rPr>
                <w:rFonts w:eastAsia="Arial" w:cs="Arial"/>
                <w:sz w:val="24"/>
                <w:szCs w:val="24"/>
              </w:rPr>
              <w:t xml:space="preserve">There will be a celebration in the evening with the presentation of the Charter Award to Jonathan Burton FRPharmS. </w:t>
            </w:r>
          </w:p>
          <w:p w14:paraId="6C138717" w14:textId="74CD0315" w:rsidR="1B73CBEA" w:rsidRDefault="1B73CBEA" w:rsidP="1B73CBEA">
            <w:pPr>
              <w:tabs>
                <w:tab w:val="left" w:pos="960"/>
              </w:tabs>
              <w:spacing w:line="259" w:lineRule="auto"/>
              <w:rPr>
                <w:rFonts w:eastAsia="Arial" w:cs="Arial"/>
                <w:sz w:val="24"/>
                <w:szCs w:val="24"/>
              </w:rPr>
            </w:pPr>
          </w:p>
          <w:p w14:paraId="5229E7B9" w14:textId="22E4D098" w:rsidR="1B73CBEA" w:rsidRDefault="1B73CBEA" w:rsidP="1B73CBEA">
            <w:pPr>
              <w:tabs>
                <w:tab w:val="left" w:pos="960"/>
              </w:tabs>
              <w:spacing w:line="259" w:lineRule="auto"/>
              <w:rPr>
                <w:rFonts w:eastAsia="Arial" w:cs="Arial"/>
                <w:sz w:val="24"/>
                <w:szCs w:val="24"/>
              </w:rPr>
            </w:pPr>
            <w:r w:rsidRPr="1B73CBEA">
              <w:rPr>
                <w:rFonts w:eastAsia="Arial" w:cs="Arial"/>
                <w:sz w:val="24"/>
                <w:szCs w:val="24"/>
              </w:rPr>
              <w:t>Team Scotland is to meet with CB on 13 February to consider and finalise plans for the event.</w:t>
            </w:r>
          </w:p>
          <w:p w14:paraId="126F488D" w14:textId="0D044576" w:rsidR="1B73CBEA" w:rsidRDefault="1B73CBEA" w:rsidP="1B73CBEA">
            <w:pPr>
              <w:tabs>
                <w:tab w:val="left" w:pos="960"/>
              </w:tabs>
              <w:spacing w:line="259" w:lineRule="auto"/>
              <w:rPr>
                <w:rFonts w:eastAsia="Arial" w:cs="Arial"/>
                <w:sz w:val="24"/>
                <w:szCs w:val="24"/>
              </w:rPr>
            </w:pPr>
          </w:p>
          <w:p w14:paraId="5A8750A1" w14:textId="579620F4" w:rsidR="3BB81783" w:rsidRDefault="5379A9EB" w:rsidP="5379A9EB">
            <w:pPr>
              <w:tabs>
                <w:tab w:val="left" w:pos="960"/>
              </w:tabs>
              <w:rPr>
                <w:rFonts w:eastAsia="Arial" w:cs="Arial"/>
                <w:sz w:val="24"/>
                <w:szCs w:val="24"/>
                <w:u w:val="single"/>
              </w:rPr>
            </w:pPr>
            <w:r w:rsidRPr="5379A9EB">
              <w:rPr>
                <w:rFonts w:eastAsia="Arial" w:cs="Arial"/>
                <w:sz w:val="24"/>
                <w:szCs w:val="24"/>
                <w:u w:val="single"/>
              </w:rPr>
              <w:t>RPS Scotland ‘Best Practice’ event – 21 May 2023</w:t>
            </w:r>
            <w:r w:rsidRPr="5379A9EB">
              <w:rPr>
                <w:rFonts w:eastAsia="Arial" w:cs="Arial"/>
                <w:sz w:val="24"/>
                <w:szCs w:val="24"/>
              </w:rPr>
              <w:t>.</w:t>
            </w:r>
          </w:p>
          <w:p w14:paraId="11AD30A7" w14:textId="4F01739F" w:rsidR="5379A9EB" w:rsidRDefault="721792B7" w:rsidP="5379A9EB">
            <w:pPr>
              <w:tabs>
                <w:tab w:val="left" w:pos="960"/>
              </w:tabs>
              <w:rPr>
                <w:rFonts w:eastAsia="Arial" w:cs="Arial"/>
                <w:sz w:val="24"/>
                <w:szCs w:val="24"/>
              </w:rPr>
            </w:pPr>
            <w:r w:rsidRPr="721792B7">
              <w:rPr>
                <w:rFonts w:eastAsia="Arial" w:cs="Arial"/>
                <w:sz w:val="24"/>
                <w:szCs w:val="24"/>
              </w:rPr>
              <w:t>From the positive feedback from the 2022 event, it was clear that there is an appetite for a similar event in 2023. Strathclyde Institute of Technology and Innovation has been booked provisionally and a draft agenda for the day is being developed in collaboration with teams across RPS.</w:t>
            </w:r>
          </w:p>
          <w:p w14:paraId="05BD7C19" w14:textId="77777777" w:rsidR="00C874B3" w:rsidRDefault="00C874B3" w:rsidP="5379A9EB">
            <w:pPr>
              <w:tabs>
                <w:tab w:val="left" w:pos="960"/>
              </w:tabs>
              <w:rPr>
                <w:rFonts w:eastAsia="Arial" w:cs="Arial"/>
                <w:sz w:val="24"/>
                <w:szCs w:val="24"/>
              </w:rPr>
            </w:pPr>
          </w:p>
          <w:p w14:paraId="6C0D7ADE" w14:textId="7B1ED400" w:rsidR="5379A9EB" w:rsidRDefault="721792B7" w:rsidP="5379A9EB">
            <w:pPr>
              <w:tabs>
                <w:tab w:val="left" w:pos="960"/>
              </w:tabs>
              <w:rPr>
                <w:rFonts w:eastAsia="Arial" w:cs="Arial"/>
                <w:sz w:val="24"/>
                <w:szCs w:val="24"/>
              </w:rPr>
            </w:pPr>
            <w:r w:rsidRPr="721792B7">
              <w:rPr>
                <w:rFonts w:eastAsia="Arial" w:cs="Arial"/>
                <w:sz w:val="24"/>
                <w:szCs w:val="24"/>
              </w:rPr>
              <w:t>This event will be for both Members and non-Members; non-Members will be charged a fee unless they have been invited to present.</w:t>
            </w:r>
            <w:r w:rsidR="00426C30">
              <w:rPr>
                <w:rFonts w:eastAsia="Arial" w:cs="Arial"/>
                <w:sz w:val="24"/>
                <w:szCs w:val="24"/>
              </w:rPr>
              <w:t xml:space="preserve"> A hold the date has been sent out.</w:t>
            </w:r>
          </w:p>
          <w:p w14:paraId="68B80CD1" w14:textId="77D0A1D6" w:rsidR="00B237C7" w:rsidRDefault="00B237C7" w:rsidP="5379A9EB">
            <w:pPr>
              <w:tabs>
                <w:tab w:val="left" w:pos="960"/>
              </w:tabs>
              <w:rPr>
                <w:rFonts w:eastAsia="Arial" w:cs="Arial"/>
                <w:sz w:val="24"/>
                <w:szCs w:val="24"/>
              </w:rPr>
            </w:pPr>
          </w:p>
          <w:p w14:paraId="19DD8EDF" w14:textId="7A8F942F" w:rsidR="00B237C7" w:rsidRDefault="00B237C7" w:rsidP="5379A9EB">
            <w:pPr>
              <w:tabs>
                <w:tab w:val="left" w:pos="960"/>
              </w:tabs>
              <w:rPr>
                <w:rFonts w:eastAsia="Arial" w:cs="Arial"/>
                <w:sz w:val="24"/>
                <w:szCs w:val="24"/>
              </w:rPr>
            </w:pPr>
            <w:r>
              <w:rPr>
                <w:rFonts w:eastAsia="Arial" w:cs="Arial"/>
                <w:sz w:val="24"/>
                <w:szCs w:val="24"/>
              </w:rPr>
              <w:t>RPS Scottish Regional Ambassadors to support this event.</w:t>
            </w:r>
          </w:p>
          <w:p w14:paraId="26EBFB58" w14:textId="37BE575C" w:rsidR="721792B7" w:rsidRDefault="721792B7" w:rsidP="721792B7">
            <w:pPr>
              <w:tabs>
                <w:tab w:val="left" w:pos="960"/>
              </w:tabs>
              <w:rPr>
                <w:rFonts w:eastAsia="Arial" w:cs="Arial"/>
                <w:sz w:val="24"/>
                <w:szCs w:val="24"/>
              </w:rPr>
            </w:pPr>
          </w:p>
          <w:p w14:paraId="723015D8" w14:textId="1F84E26F" w:rsidR="5379A9EB" w:rsidRDefault="5379A9EB" w:rsidP="5379A9EB">
            <w:pPr>
              <w:tabs>
                <w:tab w:val="left" w:pos="960"/>
              </w:tabs>
              <w:rPr>
                <w:rFonts w:eastAsia="Arial" w:cs="Arial"/>
                <w:sz w:val="24"/>
                <w:szCs w:val="24"/>
              </w:rPr>
            </w:pPr>
            <w:r w:rsidRPr="5379A9EB">
              <w:rPr>
                <w:rFonts w:eastAsia="Arial" w:cs="Arial"/>
                <w:sz w:val="24"/>
                <w:szCs w:val="24"/>
                <w:u w:val="single"/>
              </w:rPr>
              <w:t>Events in the Scottish Parliament</w:t>
            </w:r>
            <w:r w:rsidRPr="5379A9EB">
              <w:rPr>
                <w:rFonts w:eastAsia="Arial" w:cs="Arial"/>
                <w:sz w:val="24"/>
                <w:szCs w:val="24"/>
              </w:rPr>
              <w:t>.</w:t>
            </w:r>
          </w:p>
          <w:p w14:paraId="60D3D3CB" w14:textId="293A4E31" w:rsidR="5379A9EB" w:rsidRDefault="68A0A5A7" w:rsidP="5379A9EB">
            <w:pPr>
              <w:tabs>
                <w:tab w:val="left" w:pos="960"/>
              </w:tabs>
              <w:rPr>
                <w:rFonts w:eastAsia="Arial" w:cs="Arial"/>
                <w:sz w:val="24"/>
                <w:szCs w:val="24"/>
              </w:rPr>
            </w:pPr>
            <w:r w:rsidRPr="68A0A5A7">
              <w:rPr>
                <w:rFonts w:eastAsia="Arial" w:cs="Arial"/>
                <w:sz w:val="24"/>
                <w:szCs w:val="24"/>
              </w:rPr>
              <w:t xml:space="preserve">Plans, to date, include a joint event with the Royal College of </w:t>
            </w:r>
            <w:r w:rsidR="00E1777F">
              <w:rPr>
                <w:rFonts w:eastAsia="Arial" w:cs="Arial"/>
                <w:sz w:val="24"/>
                <w:szCs w:val="24"/>
              </w:rPr>
              <w:t>General Practitioners (RCGP)</w:t>
            </w:r>
            <w:r w:rsidRPr="68A0A5A7">
              <w:rPr>
                <w:rFonts w:eastAsia="Arial" w:cs="Arial"/>
                <w:sz w:val="24"/>
                <w:szCs w:val="24"/>
              </w:rPr>
              <w:t xml:space="preserve"> and one solo RPS event. Information regarding these events to follow in due course.</w:t>
            </w:r>
          </w:p>
          <w:p w14:paraId="7EA91199" w14:textId="37150A00" w:rsidR="009E709E" w:rsidRDefault="009E709E" w:rsidP="5379A9EB">
            <w:pPr>
              <w:tabs>
                <w:tab w:val="left" w:pos="960"/>
              </w:tabs>
              <w:rPr>
                <w:rFonts w:eastAsia="Arial" w:cs="Arial"/>
                <w:sz w:val="24"/>
                <w:szCs w:val="24"/>
              </w:rPr>
            </w:pPr>
          </w:p>
          <w:p w14:paraId="3D2D7FBC" w14:textId="4FEE4ACE" w:rsidR="009E709E" w:rsidRDefault="009E709E" w:rsidP="5379A9EB">
            <w:pPr>
              <w:tabs>
                <w:tab w:val="left" w:pos="960"/>
              </w:tabs>
              <w:rPr>
                <w:rFonts w:eastAsia="Arial" w:cs="Arial"/>
                <w:sz w:val="24"/>
                <w:szCs w:val="24"/>
              </w:rPr>
            </w:pPr>
            <w:r w:rsidRPr="009E709E">
              <w:rPr>
                <w:rFonts w:eastAsia="Arial" w:cs="Arial"/>
                <w:sz w:val="24"/>
                <w:szCs w:val="24"/>
                <w:u w:val="single"/>
              </w:rPr>
              <w:t>Webinars</w:t>
            </w:r>
            <w:r>
              <w:rPr>
                <w:rFonts w:eastAsia="Arial" w:cs="Arial"/>
                <w:sz w:val="24"/>
                <w:szCs w:val="24"/>
              </w:rPr>
              <w:t>.</w:t>
            </w:r>
          </w:p>
          <w:p w14:paraId="03B88F24" w14:textId="0FCF2530" w:rsidR="009E709E" w:rsidRDefault="009E709E" w:rsidP="5379A9EB">
            <w:pPr>
              <w:tabs>
                <w:tab w:val="left" w:pos="960"/>
              </w:tabs>
              <w:rPr>
                <w:rFonts w:eastAsia="Arial" w:cs="Arial"/>
                <w:sz w:val="24"/>
                <w:szCs w:val="24"/>
              </w:rPr>
            </w:pPr>
            <w:r>
              <w:rPr>
                <w:rFonts w:eastAsia="Arial" w:cs="Arial"/>
                <w:sz w:val="24"/>
                <w:szCs w:val="24"/>
              </w:rPr>
              <w:t>A series of webinars are being developed for the year with one on Health Inequalities taking place at the end of February 2023.</w:t>
            </w:r>
          </w:p>
          <w:p w14:paraId="48335320" w14:textId="7D6DFFFD" w:rsidR="5379A9EB" w:rsidRDefault="5379A9EB" w:rsidP="5379A9EB">
            <w:pPr>
              <w:tabs>
                <w:tab w:val="left" w:pos="960"/>
              </w:tabs>
              <w:rPr>
                <w:rFonts w:eastAsia="Arial" w:cs="Arial"/>
                <w:sz w:val="24"/>
                <w:szCs w:val="24"/>
              </w:rPr>
            </w:pPr>
          </w:p>
          <w:p w14:paraId="3C7D704D" w14:textId="4C554A67" w:rsidR="5379A9EB" w:rsidRDefault="45F3AFF2" w:rsidP="5379A9EB">
            <w:pPr>
              <w:tabs>
                <w:tab w:val="left" w:pos="960"/>
              </w:tabs>
              <w:rPr>
                <w:rFonts w:eastAsia="Arial" w:cs="Arial"/>
                <w:sz w:val="24"/>
                <w:szCs w:val="24"/>
              </w:rPr>
            </w:pPr>
            <w:r w:rsidRPr="45F3AFF2">
              <w:rPr>
                <w:rFonts w:eastAsia="Arial" w:cs="Arial"/>
                <w:sz w:val="24"/>
                <w:szCs w:val="24"/>
                <w:u w:val="single"/>
              </w:rPr>
              <w:t>European Symposium, Aberdeen – 31 October 2023</w:t>
            </w:r>
            <w:r w:rsidRPr="45F3AFF2">
              <w:rPr>
                <w:rFonts w:eastAsia="Arial" w:cs="Arial"/>
                <w:sz w:val="24"/>
                <w:szCs w:val="24"/>
              </w:rPr>
              <w:t>.</w:t>
            </w:r>
          </w:p>
          <w:p w14:paraId="58C0FD98" w14:textId="4CEE516B" w:rsidR="5379A9EB" w:rsidRDefault="721792B7" w:rsidP="5379A9EB">
            <w:pPr>
              <w:tabs>
                <w:tab w:val="left" w:pos="960"/>
              </w:tabs>
              <w:rPr>
                <w:rFonts w:eastAsia="Arial" w:cs="Arial"/>
                <w:sz w:val="24"/>
                <w:szCs w:val="24"/>
              </w:rPr>
            </w:pPr>
            <w:r w:rsidRPr="721792B7">
              <w:rPr>
                <w:rFonts w:eastAsia="Arial" w:cs="Arial"/>
                <w:sz w:val="24"/>
                <w:szCs w:val="24"/>
              </w:rPr>
              <w:t>RPS Scotland has been invited to develop a workshop for this event.</w:t>
            </w:r>
          </w:p>
          <w:p w14:paraId="14C9C575" w14:textId="3F4FBCEA" w:rsidR="721792B7" w:rsidRDefault="721792B7" w:rsidP="721792B7">
            <w:pPr>
              <w:tabs>
                <w:tab w:val="left" w:pos="960"/>
              </w:tabs>
              <w:rPr>
                <w:rFonts w:eastAsia="Arial" w:cs="Arial"/>
                <w:sz w:val="24"/>
                <w:szCs w:val="24"/>
              </w:rPr>
            </w:pPr>
          </w:p>
          <w:p w14:paraId="619E2116" w14:textId="77777777" w:rsidR="00E1777F" w:rsidRDefault="68A0A5A7" w:rsidP="721792B7">
            <w:pPr>
              <w:tabs>
                <w:tab w:val="left" w:pos="960"/>
              </w:tabs>
              <w:rPr>
                <w:rFonts w:eastAsia="Arial" w:cs="Arial"/>
                <w:sz w:val="24"/>
                <w:szCs w:val="24"/>
              </w:rPr>
            </w:pPr>
            <w:r w:rsidRPr="00E1777F">
              <w:rPr>
                <w:rFonts w:eastAsia="Arial" w:cs="Arial"/>
                <w:sz w:val="24"/>
                <w:szCs w:val="24"/>
                <w:u w:val="single"/>
              </w:rPr>
              <w:t xml:space="preserve">RPS Annual Conference – </w:t>
            </w:r>
            <w:r w:rsidRPr="00E1777F">
              <w:rPr>
                <w:rFonts w:eastAsia="Arial" w:cs="Arial"/>
                <w:sz w:val="24"/>
                <w:szCs w:val="24"/>
                <w:u w:val="single"/>
              </w:rPr>
              <w:t xml:space="preserve">10 </w:t>
            </w:r>
            <w:r w:rsidRPr="00E1777F">
              <w:rPr>
                <w:rFonts w:eastAsia="Arial" w:cs="Arial"/>
                <w:sz w:val="24"/>
                <w:szCs w:val="24"/>
                <w:u w:val="single"/>
              </w:rPr>
              <w:t>November 2023</w:t>
            </w:r>
            <w:r w:rsidRPr="00E1777F">
              <w:rPr>
                <w:rFonts w:eastAsia="Arial" w:cs="Arial"/>
                <w:sz w:val="24"/>
                <w:szCs w:val="24"/>
              </w:rPr>
              <w:t>.</w:t>
            </w:r>
          </w:p>
          <w:p w14:paraId="5DA729C4" w14:textId="3866FA53" w:rsidR="721792B7" w:rsidRPr="00E1777F" w:rsidRDefault="721792B7" w:rsidP="721792B7">
            <w:pPr>
              <w:tabs>
                <w:tab w:val="left" w:pos="960"/>
              </w:tabs>
              <w:rPr>
                <w:rFonts w:eastAsia="Arial" w:cs="Arial"/>
                <w:sz w:val="24"/>
                <w:szCs w:val="24"/>
              </w:rPr>
            </w:pPr>
            <w:r w:rsidRPr="721792B7">
              <w:rPr>
                <w:rFonts w:eastAsia="Arial" w:cs="Arial"/>
                <w:sz w:val="24"/>
                <w:szCs w:val="24"/>
              </w:rPr>
              <w:t xml:space="preserve">There was a discussion regarding the format of the RPS Conference; would it be a hybrid </w:t>
            </w:r>
            <w:proofErr w:type="gramStart"/>
            <w:r w:rsidRPr="721792B7">
              <w:rPr>
                <w:rFonts w:eastAsia="Arial" w:cs="Arial"/>
                <w:sz w:val="24"/>
                <w:szCs w:val="24"/>
              </w:rPr>
              <w:t>model</w:t>
            </w:r>
            <w:proofErr w:type="gramEnd"/>
            <w:r w:rsidRPr="721792B7">
              <w:rPr>
                <w:rFonts w:eastAsia="Arial" w:cs="Arial"/>
                <w:sz w:val="24"/>
                <w:szCs w:val="24"/>
              </w:rPr>
              <w:t xml:space="preserve"> and would there be opportunities for the Conference to move around the three countries? Options are being considered to make the Conference more accessible to all RPS Members. </w:t>
            </w:r>
          </w:p>
          <w:p w14:paraId="58D92DDE" w14:textId="77777777" w:rsidR="00E1777F" w:rsidRDefault="00E1777F" w:rsidP="721792B7">
            <w:pPr>
              <w:tabs>
                <w:tab w:val="left" w:pos="960"/>
              </w:tabs>
              <w:spacing w:line="259" w:lineRule="auto"/>
              <w:rPr>
                <w:rFonts w:eastAsia="Arial" w:cs="Arial"/>
                <w:sz w:val="24"/>
                <w:szCs w:val="24"/>
              </w:rPr>
            </w:pPr>
          </w:p>
          <w:p w14:paraId="7051A057" w14:textId="0A682828" w:rsidR="721792B7" w:rsidRDefault="721792B7" w:rsidP="721792B7">
            <w:pPr>
              <w:tabs>
                <w:tab w:val="left" w:pos="960"/>
              </w:tabs>
              <w:spacing w:line="259" w:lineRule="auto"/>
            </w:pPr>
            <w:r w:rsidRPr="721792B7">
              <w:rPr>
                <w:rFonts w:eastAsia="Arial" w:cs="Arial"/>
                <w:sz w:val="24"/>
                <w:szCs w:val="24"/>
              </w:rPr>
              <w:t>NC noted that the intention is to plan ahead, over multiple years; noting that ‘the last slide of the current event should introduce the next one’.</w:t>
            </w:r>
          </w:p>
          <w:p w14:paraId="1A080F0E" w14:textId="4E1BDD4B" w:rsidR="721792B7" w:rsidRDefault="721792B7" w:rsidP="721792B7">
            <w:pPr>
              <w:tabs>
                <w:tab w:val="left" w:pos="960"/>
              </w:tabs>
              <w:spacing w:line="259" w:lineRule="auto"/>
              <w:rPr>
                <w:rFonts w:eastAsia="Arial" w:cs="Arial"/>
                <w:sz w:val="24"/>
                <w:szCs w:val="24"/>
              </w:rPr>
            </w:pPr>
          </w:p>
          <w:p w14:paraId="68DEDFEA" w14:textId="292A499D" w:rsidR="721792B7" w:rsidRDefault="721792B7" w:rsidP="721792B7">
            <w:pPr>
              <w:tabs>
                <w:tab w:val="left" w:pos="960"/>
              </w:tabs>
              <w:spacing w:line="259" w:lineRule="auto"/>
              <w:rPr>
                <w:rFonts w:eastAsia="Arial" w:cs="Arial"/>
                <w:sz w:val="24"/>
                <w:szCs w:val="24"/>
              </w:rPr>
            </w:pPr>
            <w:r w:rsidRPr="721792B7">
              <w:rPr>
                <w:rFonts w:eastAsia="Arial" w:cs="Arial"/>
                <w:sz w:val="24"/>
                <w:szCs w:val="24"/>
              </w:rPr>
              <w:t xml:space="preserve">Groups are to be established to support activities, </w:t>
            </w:r>
            <w:proofErr w:type="gramStart"/>
            <w:r w:rsidRPr="721792B7">
              <w:rPr>
                <w:rFonts w:eastAsia="Arial" w:cs="Arial"/>
                <w:sz w:val="24"/>
                <w:szCs w:val="24"/>
              </w:rPr>
              <w:t>e.g.</w:t>
            </w:r>
            <w:proofErr w:type="gramEnd"/>
            <w:r w:rsidRPr="721792B7">
              <w:rPr>
                <w:rFonts w:eastAsia="Arial" w:cs="Arial"/>
                <w:sz w:val="24"/>
                <w:szCs w:val="24"/>
              </w:rPr>
              <w:t xml:space="preserve"> agenda setting</w:t>
            </w:r>
            <w:r w:rsidR="00D4021A">
              <w:rPr>
                <w:rFonts w:eastAsia="Arial" w:cs="Arial"/>
                <w:sz w:val="24"/>
                <w:szCs w:val="24"/>
              </w:rPr>
              <w:t>, professional value</w:t>
            </w:r>
            <w:r w:rsidRPr="721792B7">
              <w:rPr>
                <w:rFonts w:eastAsia="Arial" w:cs="Arial"/>
                <w:sz w:val="24"/>
                <w:szCs w:val="24"/>
              </w:rPr>
              <w:t xml:space="preserve"> and professional promotion; the intention is that there will be a representative from each of the NPBs on each of the groups. </w:t>
            </w:r>
          </w:p>
          <w:p w14:paraId="2EDB7ABF" w14:textId="59BAF8FA" w:rsidR="721792B7" w:rsidRDefault="721792B7" w:rsidP="721792B7">
            <w:pPr>
              <w:tabs>
                <w:tab w:val="left" w:pos="960"/>
              </w:tabs>
              <w:rPr>
                <w:rFonts w:eastAsia="Arial" w:cs="Arial"/>
                <w:sz w:val="24"/>
                <w:szCs w:val="24"/>
              </w:rPr>
            </w:pPr>
          </w:p>
          <w:p w14:paraId="623E33E1" w14:textId="2FF4DA4D" w:rsidR="721792B7" w:rsidRDefault="721792B7" w:rsidP="721792B7">
            <w:pPr>
              <w:tabs>
                <w:tab w:val="left" w:pos="960"/>
              </w:tabs>
              <w:rPr>
                <w:rFonts w:eastAsia="Arial" w:cs="Arial"/>
                <w:sz w:val="24"/>
                <w:szCs w:val="24"/>
              </w:rPr>
            </w:pPr>
            <w:r w:rsidRPr="721792B7">
              <w:rPr>
                <w:rFonts w:eastAsia="Arial" w:cs="Arial"/>
                <w:sz w:val="24"/>
                <w:szCs w:val="24"/>
              </w:rPr>
              <w:t>RPS is now at the stage where a coordinated series of events can be developed and implemented across GB which will recognise and reflect the requirements of individual nations.</w:t>
            </w:r>
            <w:r w:rsidR="009E709E">
              <w:rPr>
                <w:rFonts w:eastAsia="Arial" w:cs="Arial"/>
                <w:sz w:val="24"/>
                <w:szCs w:val="24"/>
              </w:rPr>
              <w:t xml:space="preserve"> BMs to input ideas for potential future events which would be of interest to members.</w:t>
            </w:r>
          </w:p>
          <w:p w14:paraId="47DF1518" w14:textId="27E83A7D" w:rsidR="002522B0" w:rsidRPr="00001292" w:rsidRDefault="002522B0" w:rsidP="721792B7">
            <w:pPr>
              <w:tabs>
                <w:tab w:val="left" w:pos="960"/>
              </w:tabs>
              <w:rPr>
                <w:rFonts w:eastAsia="Arial" w:cs="Arial"/>
                <w:sz w:val="24"/>
                <w:szCs w:val="24"/>
              </w:rPr>
            </w:pPr>
          </w:p>
          <w:p w14:paraId="24ABB592" w14:textId="77777777" w:rsidR="002522B0" w:rsidRDefault="721792B7" w:rsidP="03B2491E">
            <w:pPr>
              <w:tabs>
                <w:tab w:val="left" w:pos="960"/>
              </w:tabs>
              <w:rPr>
                <w:rFonts w:eastAsia="Arial" w:cs="Arial"/>
                <w:sz w:val="24"/>
                <w:szCs w:val="24"/>
              </w:rPr>
            </w:pPr>
            <w:r w:rsidRPr="721792B7">
              <w:rPr>
                <w:rFonts w:eastAsia="Arial" w:cs="Arial"/>
                <w:b/>
                <w:bCs/>
                <w:sz w:val="24"/>
                <w:szCs w:val="24"/>
              </w:rPr>
              <w:t xml:space="preserve">Action: </w:t>
            </w:r>
            <w:r w:rsidRPr="721792B7">
              <w:rPr>
                <w:rFonts w:eastAsia="Arial" w:cs="Arial"/>
                <w:sz w:val="24"/>
                <w:szCs w:val="24"/>
              </w:rPr>
              <w:t xml:space="preserve">SPB to consider representation on each of the groups, </w:t>
            </w:r>
            <w:proofErr w:type="gramStart"/>
            <w:r w:rsidRPr="721792B7">
              <w:rPr>
                <w:rFonts w:eastAsia="Arial" w:cs="Arial"/>
                <w:sz w:val="24"/>
                <w:szCs w:val="24"/>
              </w:rPr>
              <w:t>e.g.</w:t>
            </w:r>
            <w:proofErr w:type="gramEnd"/>
            <w:r w:rsidRPr="721792B7">
              <w:rPr>
                <w:rFonts w:eastAsia="Arial" w:cs="Arial"/>
                <w:sz w:val="24"/>
                <w:szCs w:val="24"/>
              </w:rPr>
              <w:t xml:space="preserve"> agenda setting.</w:t>
            </w:r>
          </w:p>
          <w:p w14:paraId="34DD130C" w14:textId="77777777" w:rsidR="009E709E" w:rsidRDefault="009E709E" w:rsidP="009E709E">
            <w:pPr>
              <w:tabs>
                <w:tab w:val="left" w:pos="960"/>
                <w:tab w:val="left" w:pos="6510"/>
              </w:tabs>
              <w:rPr>
                <w:rFonts w:eastAsia="Arial" w:cs="Arial"/>
                <w:sz w:val="24"/>
                <w:szCs w:val="24"/>
              </w:rPr>
            </w:pPr>
            <w:r>
              <w:rPr>
                <w:rFonts w:eastAsia="Arial" w:cs="Arial"/>
                <w:b/>
                <w:bCs/>
                <w:sz w:val="24"/>
                <w:szCs w:val="24"/>
              </w:rPr>
              <w:t xml:space="preserve">Action: </w:t>
            </w:r>
            <w:r>
              <w:rPr>
                <w:rFonts w:eastAsia="Arial" w:cs="Arial"/>
                <w:sz w:val="24"/>
                <w:szCs w:val="24"/>
              </w:rPr>
              <w:t>BMs to submit ideas for potential future events.</w:t>
            </w:r>
            <w:r>
              <w:rPr>
                <w:rFonts w:eastAsia="Arial" w:cs="Arial"/>
                <w:sz w:val="24"/>
                <w:szCs w:val="24"/>
              </w:rPr>
              <w:tab/>
            </w:r>
          </w:p>
          <w:p w14:paraId="5FD57E46" w14:textId="5B85BE29" w:rsidR="009E709E" w:rsidRPr="009E709E" w:rsidRDefault="009E709E" w:rsidP="009E709E">
            <w:pPr>
              <w:tabs>
                <w:tab w:val="left" w:pos="960"/>
                <w:tab w:val="left" w:pos="6510"/>
              </w:tabs>
              <w:rPr>
                <w:rFonts w:eastAsia="Arial" w:cs="Arial"/>
                <w:sz w:val="24"/>
                <w:szCs w:val="24"/>
              </w:rPr>
            </w:pPr>
          </w:p>
        </w:tc>
        <w:tc>
          <w:tcPr>
            <w:tcW w:w="1367" w:type="dxa"/>
          </w:tcPr>
          <w:p w14:paraId="50F7ECCC" w14:textId="1545EAD8" w:rsidR="008206FE" w:rsidRPr="00A52854" w:rsidRDefault="008206FE" w:rsidP="1B73CBEA">
            <w:pPr>
              <w:tabs>
                <w:tab w:val="left" w:pos="960"/>
              </w:tabs>
              <w:rPr>
                <w:b/>
                <w:bCs/>
                <w:sz w:val="24"/>
                <w:szCs w:val="24"/>
              </w:rPr>
            </w:pPr>
          </w:p>
          <w:p w14:paraId="451F96C6" w14:textId="142DA75D" w:rsidR="008206FE" w:rsidRPr="00A52854" w:rsidRDefault="008206FE" w:rsidP="1B73CBEA">
            <w:pPr>
              <w:tabs>
                <w:tab w:val="left" w:pos="960"/>
              </w:tabs>
              <w:rPr>
                <w:b/>
                <w:bCs/>
                <w:sz w:val="24"/>
                <w:szCs w:val="24"/>
              </w:rPr>
            </w:pPr>
          </w:p>
          <w:p w14:paraId="2EBEC9FD" w14:textId="0B4A5B6D" w:rsidR="008206FE" w:rsidRPr="00A52854" w:rsidRDefault="008206FE" w:rsidP="1B73CBEA">
            <w:pPr>
              <w:tabs>
                <w:tab w:val="left" w:pos="960"/>
              </w:tabs>
              <w:rPr>
                <w:b/>
                <w:bCs/>
                <w:sz w:val="24"/>
                <w:szCs w:val="24"/>
              </w:rPr>
            </w:pPr>
          </w:p>
          <w:p w14:paraId="7E45AAC6" w14:textId="462F2D6E" w:rsidR="008206FE" w:rsidRPr="00A52854" w:rsidRDefault="008206FE" w:rsidP="1B73CBEA">
            <w:pPr>
              <w:tabs>
                <w:tab w:val="left" w:pos="960"/>
              </w:tabs>
              <w:rPr>
                <w:b/>
                <w:bCs/>
                <w:sz w:val="24"/>
                <w:szCs w:val="24"/>
              </w:rPr>
            </w:pPr>
          </w:p>
          <w:p w14:paraId="63279D0E" w14:textId="04DB59EB" w:rsidR="008206FE" w:rsidRPr="00A52854" w:rsidRDefault="008206FE" w:rsidP="1B73CBEA">
            <w:pPr>
              <w:tabs>
                <w:tab w:val="left" w:pos="960"/>
              </w:tabs>
              <w:rPr>
                <w:b/>
                <w:bCs/>
                <w:sz w:val="24"/>
                <w:szCs w:val="24"/>
              </w:rPr>
            </w:pPr>
          </w:p>
          <w:p w14:paraId="08BCA0E3" w14:textId="0C7308FE" w:rsidR="008206FE" w:rsidRPr="00A52854" w:rsidRDefault="008206FE" w:rsidP="1B73CBEA">
            <w:pPr>
              <w:tabs>
                <w:tab w:val="left" w:pos="960"/>
              </w:tabs>
              <w:rPr>
                <w:b/>
                <w:bCs/>
                <w:sz w:val="24"/>
                <w:szCs w:val="24"/>
              </w:rPr>
            </w:pPr>
          </w:p>
          <w:p w14:paraId="26954B01" w14:textId="5F3B46FF" w:rsidR="008206FE" w:rsidRPr="00A52854" w:rsidRDefault="008206FE" w:rsidP="1B73CBEA">
            <w:pPr>
              <w:tabs>
                <w:tab w:val="left" w:pos="960"/>
              </w:tabs>
              <w:rPr>
                <w:b/>
                <w:bCs/>
                <w:sz w:val="24"/>
                <w:szCs w:val="24"/>
              </w:rPr>
            </w:pPr>
          </w:p>
          <w:p w14:paraId="2E7F103F" w14:textId="6E963A5C" w:rsidR="008206FE" w:rsidRPr="00A52854" w:rsidRDefault="008206FE" w:rsidP="1B73CBEA">
            <w:pPr>
              <w:tabs>
                <w:tab w:val="left" w:pos="960"/>
              </w:tabs>
              <w:rPr>
                <w:b/>
                <w:bCs/>
                <w:sz w:val="24"/>
                <w:szCs w:val="24"/>
              </w:rPr>
            </w:pPr>
          </w:p>
          <w:p w14:paraId="067DFC98" w14:textId="671788E5" w:rsidR="008206FE" w:rsidRPr="00A52854" w:rsidRDefault="008206FE" w:rsidP="1B73CBEA">
            <w:pPr>
              <w:tabs>
                <w:tab w:val="left" w:pos="960"/>
              </w:tabs>
              <w:rPr>
                <w:b/>
                <w:bCs/>
                <w:sz w:val="24"/>
                <w:szCs w:val="24"/>
              </w:rPr>
            </w:pPr>
          </w:p>
          <w:p w14:paraId="2CEA7B84" w14:textId="40E6E856" w:rsidR="008206FE" w:rsidRPr="00A52854" w:rsidRDefault="008206FE" w:rsidP="1B73CBEA">
            <w:pPr>
              <w:tabs>
                <w:tab w:val="left" w:pos="960"/>
              </w:tabs>
              <w:rPr>
                <w:b/>
                <w:bCs/>
                <w:sz w:val="24"/>
                <w:szCs w:val="24"/>
              </w:rPr>
            </w:pPr>
          </w:p>
          <w:p w14:paraId="41824DDE" w14:textId="4C296561" w:rsidR="008206FE" w:rsidRPr="00A52854" w:rsidRDefault="008206FE" w:rsidP="1B73CBEA">
            <w:pPr>
              <w:tabs>
                <w:tab w:val="left" w:pos="960"/>
              </w:tabs>
              <w:rPr>
                <w:b/>
                <w:bCs/>
                <w:sz w:val="24"/>
                <w:szCs w:val="24"/>
              </w:rPr>
            </w:pPr>
          </w:p>
          <w:p w14:paraId="26D509B5" w14:textId="0D99C204" w:rsidR="008206FE" w:rsidRPr="00A52854" w:rsidRDefault="008206FE" w:rsidP="1B73CBEA">
            <w:pPr>
              <w:tabs>
                <w:tab w:val="left" w:pos="960"/>
              </w:tabs>
              <w:rPr>
                <w:b/>
                <w:bCs/>
                <w:sz w:val="24"/>
                <w:szCs w:val="24"/>
              </w:rPr>
            </w:pPr>
          </w:p>
          <w:p w14:paraId="4A53A804" w14:textId="2FB5FCB5" w:rsidR="008206FE" w:rsidRPr="00A52854" w:rsidRDefault="008206FE" w:rsidP="1B73CBEA">
            <w:pPr>
              <w:tabs>
                <w:tab w:val="left" w:pos="960"/>
              </w:tabs>
              <w:rPr>
                <w:b/>
                <w:bCs/>
                <w:sz w:val="24"/>
                <w:szCs w:val="24"/>
              </w:rPr>
            </w:pPr>
          </w:p>
          <w:p w14:paraId="65D190C9" w14:textId="080DA2D2" w:rsidR="008206FE" w:rsidRPr="00A52854" w:rsidRDefault="008206FE" w:rsidP="1B73CBEA">
            <w:pPr>
              <w:tabs>
                <w:tab w:val="left" w:pos="960"/>
              </w:tabs>
              <w:rPr>
                <w:b/>
                <w:bCs/>
                <w:sz w:val="24"/>
                <w:szCs w:val="24"/>
              </w:rPr>
            </w:pPr>
          </w:p>
          <w:p w14:paraId="525E98A0" w14:textId="7F09985B" w:rsidR="008206FE" w:rsidRPr="00A52854" w:rsidRDefault="721792B7" w:rsidP="721792B7">
            <w:pPr>
              <w:tabs>
                <w:tab w:val="left" w:pos="960"/>
              </w:tabs>
              <w:rPr>
                <w:b/>
                <w:bCs/>
                <w:sz w:val="24"/>
                <w:szCs w:val="24"/>
              </w:rPr>
            </w:pPr>
            <w:r w:rsidRPr="721792B7">
              <w:rPr>
                <w:b/>
                <w:bCs/>
                <w:sz w:val="24"/>
                <w:szCs w:val="24"/>
              </w:rPr>
              <w:t>CB/Team Scotland</w:t>
            </w:r>
          </w:p>
          <w:p w14:paraId="01A2540B" w14:textId="183EE62D" w:rsidR="008206FE" w:rsidRPr="00A52854" w:rsidRDefault="008206FE" w:rsidP="721792B7">
            <w:pPr>
              <w:tabs>
                <w:tab w:val="left" w:pos="960"/>
              </w:tabs>
              <w:rPr>
                <w:b/>
                <w:bCs/>
                <w:sz w:val="24"/>
                <w:szCs w:val="24"/>
              </w:rPr>
            </w:pPr>
          </w:p>
          <w:p w14:paraId="1E7EF784" w14:textId="54C7AD1E" w:rsidR="008206FE" w:rsidRPr="00A52854" w:rsidRDefault="008206FE" w:rsidP="721792B7">
            <w:pPr>
              <w:tabs>
                <w:tab w:val="left" w:pos="960"/>
              </w:tabs>
              <w:rPr>
                <w:b/>
                <w:bCs/>
                <w:sz w:val="24"/>
                <w:szCs w:val="24"/>
              </w:rPr>
            </w:pPr>
          </w:p>
          <w:p w14:paraId="48A63EF6" w14:textId="6F906A12" w:rsidR="008206FE" w:rsidRPr="00A52854" w:rsidRDefault="008206FE" w:rsidP="721792B7">
            <w:pPr>
              <w:tabs>
                <w:tab w:val="left" w:pos="960"/>
              </w:tabs>
              <w:rPr>
                <w:b/>
                <w:bCs/>
                <w:sz w:val="24"/>
                <w:szCs w:val="24"/>
              </w:rPr>
            </w:pPr>
          </w:p>
          <w:p w14:paraId="2A07F413" w14:textId="1B550F68" w:rsidR="008206FE" w:rsidRPr="00A52854" w:rsidRDefault="008206FE" w:rsidP="721792B7">
            <w:pPr>
              <w:tabs>
                <w:tab w:val="left" w:pos="960"/>
              </w:tabs>
              <w:rPr>
                <w:b/>
                <w:bCs/>
                <w:sz w:val="24"/>
                <w:szCs w:val="24"/>
              </w:rPr>
            </w:pPr>
          </w:p>
          <w:p w14:paraId="68C57125" w14:textId="4F3D0D22" w:rsidR="008206FE" w:rsidRPr="00A52854" w:rsidRDefault="008206FE" w:rsidP="721792B7">
            <w:pPr>
              <w:tabs>
                <w:tab w:val="left" w:pos="960"/>
              </w:tabs>
              <w:rPr>
                <w:b/>
                <w:bCs/>
                <w:sz w:val="24"/>
                <w:szCs w:val="24"/>
              </w:rPr>
            </w:pPr>
          </w:p>
          <w:p w14:paraId="55BCFDBA" w14:textId="318DEB3E" w:rsidR="008206FE" w:rsidRPr="00A52854" w:rsidRDefault="008206FE" w:rsidP="721792B7">
            <w:pPr>
              <w:tabs>
                <w:tab w:val="left" w:pos="960"/>
              </w:tabs>
              <w:rPr>
                <w:b/>
                <w:bCs/>
                <w:sz w:val="24"/>
                <w:szCs w:val="24"/>
              </w:rPr>
            </w:pPr>
          </w:p>
          <w:p w14:paraId="3B437314" w14:textId="13AB4D80" w:rsidR="008206FE" w:rsidRPr="00A52854" w:rsidRDefault="008206FE" w:rsidP="721792B7">
            <w:pPr>
              <w:tabs>
                <w:tab w:val="left" w:pos="960"/>
              </w:tabs>
              <w:rPr>
                <w:b/>
                <w:bCs/>
                <w:sz w:val="24"/>
                <w:szCs w:val="24"/>
              </w:rPr>
            </w:pPr>
          </w:p>
          <w:p w14:paraId="4AA31B1B" w14:textId="47DC30E7" w:rsidR="008206FE" w:rsidRPr="00A52854" w:rsidRDefault="008206FE" w:rsidP="721792B7">
            <w:pPr>
              <w:tabs>
                <w:tab w:val="left" w:pos="960"/>
              </w:tabs>
              <w:rPr>
                <w:b/>
                <w:bCs/>
                <w:sz w:val="24"/>
                <w:szCs w:val="24"/>
              </w:rPr>
            </w:pPr>
          </w:p>
          <w:p w14:paraId="5BC03ED3" w14:textId="10DC6C96" w:rsidR="008206FE" w:rsidRPr="00A52854" w:rsidRDefault="008206FE" w:rsidP="721792B7">
            <w:pPr>
              <w:tabs>
                <w:tab w:val="left" w:pos="960"/>
              </w:tabs>
              <w:rPr>
                <w:b/>
                <w:bCs/>
                <w:sz w:val="24"/>
                <w:szCs w:val="24"/>
              </w:rPr>
            </w:pPr>
          </w:p>
          <w:p w14:paraId="65E7D30D" w14:textId="7F6AED88" w:rsidR="008206FE" w:rsidRPr="00A52854" w:rsidRDefault="008206FE" w:rsidP="721792B7">
            <w:pPr>
              <w:tabs>
                <w:tab w:val="left" w:pos="960"/>
              </w:tabs>
              <w:rPr>
                <w:b/>
                <w:bCs/>
                <w:sz w:val="24"/>
                <w:szCs w:val="24"/>
              </w:rPr>
            </w:pPr>
          </w:p>
          <w:p w14:paraId="39B52814" w14:textId="717E0016" w:rsidR="008206FE" w:rsidRPr="00A52854" w:rsidRDefault="008206FE" w:rsidP="721792B7">
            <w:pPr>
              <w:tabs>
                <w:tab w:val="left" w:pos="960"/>
              </w:tabs>
              <w:rPr>
                <w:b/>
                <w:bCs/>
                <w:sz w:val="24"/>
                <w:szCs w:val="24"/>
              </w:rPr>
            </w:pPr>
          </w:p>
          <w:p w14:paraId="664FFA5F" w14:textId="4E6BA0E5" w:rsidR="008206FE" w:rsidRPr="00A52854" w:rsidRDefault="008206FE" w:rsidP="721792B7">
            <w:pPr>
              <w:tabs>
                <w:tab w:val="left" w:pos="960"/>
              </w:tabs>
              <w:rPr>
                <w:b/>
                <w:bCs/>
                <w:sz w:val="24"/>
                <w:szCs w:val="24"/>
              </w:rPr>
            </w:pPr>
          </w:p>
          <w:p w14:paraId="11F7B531" w14:textId="3F54DD1F" w:rsidR="008206FE" w:rsidRPr="00A52854" w:rsidRDefault="008206FE" w:rsidP="721792B7">
            <w:pPr>
              <w:tabs>
                <w:tab w:val="left" w:pos="960"/>
              </w:tabs>
              <w:rPr>
                <w:b/>
                <w:bCs/>
                <w:sz w:val="24"/>
                <w:szCs w:val="24"/>
              </w:rPr>
            </w:pPr>
          </w:p>
          <w:p w14:paraId="20392433" w14:textId="61C704DF" w:rsidR="008206FE" w:rsidRPr="00A52854" w:rsidRDefault="008206FE" w:rsidP="721792B7">
            <w:pPr>
              <w:tabs>
                <w:tab w:val="left" w:pos="960"/>
              </w:tabs>
              <w:rPr>
                <w:b/>
                <w:bCs/>
                <w:sz w:val="24"/>
                <w:szCs w:val="24"/>
              </w:rPr>
            </w:pPr>
          </w:p>
          <w:p w14:paraId="4383B375" w14:textId="151CC8C2" w:rsidR="008206FE" w:rsidRPr="00A52854" w:rsidRDefault="008206FE" w:rsidP="721792B7">
            <w:pPr>
              <w:tabs>
                <w:tab w:val="left" w:pos="960"/>
              </w:tabs>
              <w:rPr>
                <w:b/>
                <w:bCs/>
                <w:sz w:val="24"/>
                <w:szCs w:val="24"/>
              </w:rPr>
            </w:pPr>
          </w:p>
          <w:p w14:paraId="6A946437" w14:textId="19E3DE25" w:rsidR="008206FE" w:rsidRPr="00A52854" w:rsidRDefault="008206FE" w:rsidP="721792B7">
            <w:pPr>
              <w:tabs>
                <w:tab w:val="left" w:pos="960"/>
              </w:tabs>
              <w:rPr>
                <w:b/>
                <w:bCs/>
                <w:sz w:val="24"/>
                <w:szCs w:val="24"/>
              </w:rPr>
            </w:pPr>
          </w:p>
          <w:p w14:paraId="286AD631" w14:textId="38A060B5" w:rsidR="008206FE" w:rsidRPr="00A52854" w:rsidRDefault="008206FE" w:rsidP="721792B7">
            <w:pPr>
              <w:tabs>
                <w:tab w:val="left" w:pos="960"/>
              </w:tabs>
              <w:rPr>
                <w:b/>
                <w:bCs/>
                <w:sz w:val="24"/>
                <w:szCs w:val="24"/>
              </w:rPr>
            </w:pPr>
          </w:p>
          <w:p w14:paraId="68394C4F" w14:textId="712598AE" w:rsidR="008206FE" w:rsidRPr="00A52854" w:rsidRDefault="008206FE" w:rsidP="721792B7">
            <w:pPr>
              <w:tabs>
                <w:tab w:val="left" w:pos="960"/>
              </w:tabs>
              <w:rPr>
                <w:b/>
                <w:bCs/>
                <w:sz w:val="24"/>
                <w:szCs w:val="24"/>
              </w:rPr>
            </w:pPr>
          </w:p>
          <w:p w14:paraId="0D1AE9E5" w14:textId="38961A86" w:rsidR="008206FE" w:rsidRPr="00A52854" w:rsidRDefault="008206FE" w:rsidP="721792B7">
            <w:pPr>
              <w:tabs>
                <w:tab w:val="left" w:pos="960"/>
              </w:tabs>
              <w:rPr>
                <w:b/>
                <w:bCs/>
                <w:sz w:val="24"/>
                <w:szCs w:val="24"/>
              </w:rPr>
            </w:pPr>
          </w:p>
          <w:p w14:paraId="79DC8234" w14:textId="7F94C750" w:rsidR="008206FE" w:rsidRPr="00A52854" w:rsidRDefault="008206FE" w:rsidP="721792B7">
            <w:pPr>
              <w:tabs>
                <w:tab w:val="left" w:pos="960"/>
              </w:tabs>
              <w:rPr>
                <w:b/>
                <w:bCs/>
                <w:sz w:val="24"/>
                <w:szCs w:val="24"/>
              </w:rPr>
            </w:pPr>
          </w:p>
          <w:p w14:paraId="67E646A0" w14:textId="42EB7B41" w:rsidR="008206FE" w:rsidRPr="00A52854" w:rsidRDefault="008206FE" w:rsidP="721792B7">
            <w:pPr>
              <w:tabs>
                <w:tab w:val="left" w:pos="960"/>
              </w:tabs>
              <w:rPr>
                <w:b/>
                <w:bCs/>
                <w:sz w:val="24"/>
                <w:szCs w:val="24"/>
              </w:rPr>
            </w:pPr>
          </w:p>
          <w:p w14:paraId="6478C4C0" w14:textId="53F32876" w:rsidR="008206FE" w:rsidRPr="00A52854" w:rsidRDefault="008206FE" w:rsidP="721792B7">
            <w:pPr>
              <w:tabs>
                <w:tab w:val="left" w:pos="960"/>
              </w:tabs>
              <w:rPr>
                <w:b/>
                <w:bCs/>
                <w:sz w:val="24"/>
                <w:szCs w:val="24"/>
              </w:rPr>
            </w:pPr>
          </w:p>
          <w:p w14:paraId="0FB43B40" w14:textId="272D269C" w:rsidR="008206FE" w:rsidRPr="00A52854" w:rsidRDefault="008206FE" w:rsidP="721792B7">
            <w:pPr>
              <w:tabs>
                <w:tab w:val="left" w:pos="960"/>
              </w:tabs>
              <w:rPr>
                <w:b/>
                <w:bCs/>
                <w:sz w:val="24"/>
                <w:szCs w:val="24"/>
              </w:rPr>
            </w:pPr>
          </w:p>
          <w:p w14:paraId="6A6254B2" w14:textId="09FE5324" w:rsidR="008206FE" w:rsidRPr="00A52854" w:rsidRDefault="008206FE" w:rsidP="721792B7">
            <w:pPr>
              <w:tabs>
                <w:tab w:val="left" w:pos="960"/>
              </w:tabs>
              <w:rPr>
                <w:b/>
                <w:bCs/>
                <w:sz w:val="24"/>
                <w:szCs w:val="24"/>
              </w:rPr>
            </w:pPr>
          </w:p>
          <w:p w14:paraId="646E310F" w14:textId="07F02A65" w:rsidR="008206FE" w:rsidRPr="00A52854" w:rsidRDefault="008206FE" w:rsidP="721792B7">
            <w:pPr>
              <w:tabs>
                <w:tab w:val="left" w:pos="960"/>
              </w:tabs>
              <w:rPr>
                <w:b/>
                <w:bCs/>
                <w:sz w:val="24"/>
                <w:szCs w:val="24"/>
              </w:rPr>
            </w:pPr>
          </w:p>
          <w:p w14:paraId="74D5EB48" w14:textId="2384D026" w:rsidR="008206FE" w:rsidRPr="00A52854" w:rsidRDefault="008206FE" w:rsidP="721792B7">
            <w:pPr>
              <w:tabs>
                <w:tab w:val="left" w:pos="960"/>
              </w:tabs>
              <w:rPr>
                <w:b/>
                <w:bCs/>
                <w:sz w:val="24"/>
                <w:szCs w:val="24"/>
              </w:rPr>
            </w:pPr>
          </w:p>
          <w:p w14:paraId="3F2A2925" w14:textId="49595820" w:rsidR="008206FE" w:rsidRPr="00A52854" w:rsidRDefault="008206FE" w:rsidP="721792B7">
            <w:pPr>
              <w:tabs>
                <w:tab w:val="left" w:pos="960"/>
              </w:tabs>
              <w:rPr>
                <w:b/>
                <w:bCs/>
                <w:sz w:val="24"/>
                <w:szCs w:val="24"/>
              </w:rPr>
            </w:pPr>
          </w:p>
          <w:p w14:paraId="38CB4ABE" w14:textId="4928A5B7" w:rsidR="008206FE" w:rsidRPr="00A52854" w:rsidRDefault="008206FE" w:rsidP="721792B7">
            <w:pPr>
              <w:tabs>
                <w:tab w:val="left" w:pos="960"/>
              </w:tabs>
              <w:rPr>
                <w:b/>
                <w:bCs/>
                <w:sz w:val="24"/>
                <w:szCs w:val="24"/>
              </w:rPr>
            </w:pPr>
          </w:p>
          <w:p w14:paraId="32F563CF" w14:textId="4AA07594" w:rsidR="008206FE" w:rsidRPr="00A52854" w:rsidRDefault="008206FE" w:rsidP="721792B7">
            <w:pPr>
              <w:tabs>
                <w:tab w:val="left" w:pos="960"/>
              </w:tabs>
              <w:rPr>
                <w:b/>
                <w:bCs/>
                <w:sz w:val="24"/>
                <w:szCs w:val="24"/>
              </w:rPr>
            </w:pPr>
          </w:p>
          <w:p w14:paraId="36AD4438" w14:textId="45AFF317" w:rsidR="008206FE" w:rsidRPr="00A52854" w:rsidRDefault="008206FE" w:rsidP="721792B7">
            <w:pPr>
              <w:tabs>
                <w:tab w:val="left" w:pos="960"/>
              </w:tabs>
              <w:rPr>
                <w:b/>
                <w:bCs/>
                <w:sz w:val="24"/>
                <w:szCs w:val="24"/>
              </w:rPr>
            </w:pPr>
          </w:p>
          <w:p w14:paraId="13B589CE" w14:textId="1AD74055" w:rsidR="008206FE" w:rsidRPr="00A52854" w:rsidRDefault="008206FE" w:rsidP="721792B7">
            <w:pPr>
              <w:tabs>
                <w:tab w:val="left" w:pos="960"/>
              </w:tabs>
              <w:rPr>
                <w:b/>
                <w:bCs/>
                <w:sz w:val="24"/>
                <w:szCs w:val="24"/>
              </w:rPr>
            </w:pPr>
          </w:p>
          <w:p w14:paraId="0CF8CE12" w14:textId="67FE92D2" w:rsidR="008206FE" w:rsidRPr="00A52854" w:rsidRDefault="008206FE" w:rsidP="721792B7">
            <w:pPr>
              <w:tabs>
                <w:tab w:val="left" w:pos="960"/>
              </w:tabs>
              <w:rPr>
                <w:b/>
                <w:bCs/>
                <w:sz w:val="24"/>
                <w:szCs w:val="24"/>
              </w:rPr>
            </w:pPr>
          </w:p>
          <w:p w14:paraId="55FE01F1" w14:textId="0BDC3587" w:rsidR="008206FE" w:rsidRPr="00A52854" w:rsidRDefault="008206FE" w:rsidP="721792B7">
            <w:pPr>
              <w:tabs>
                <w:tab w:val="left" w:pos="960"/>
              </w:tabs>
              <w:rPr>
                <w:b/>
                <w:bCs/>
                <w:sz w:val="24"/>
                <w:szCs w:val="24"/>
              </w:rPr>
            </w:pPr>
          </w:p>
          <w:p w14:paraId="1BA0DD9D" w14:textId="77777777" w:rsidR="009E709E" w:rsidRDefault="009E709E" w:rsidP="1B73CBEA">
            <w:pPr>
              <w:tabs>
                <w:tab w:val="left" w:pos="960"/>
              </w:tabs>
              <w:rPr>
                <w:b/>
                <w:bCs/>
                <w:sz w:val="24"/>
                <w:szCs w:val="24"/>
              </w:rPr>
            </w:pPr>
          </w:p>
          <w:p w14:paraId="3269E716" w14:textId="77777777" w:rsidR="009E709E" w:rsidRDefault="009E709E" w:rsidP="1B73CBEA">
            <w:pPr>
              <w:tabs>
                <w:tab w:val="left" w:pos="960"/>
              </w:tabs>
              <w:rPr>
                <w:b/>
                <w:bCs/>
                <w:sz w:val="24"/>
                <w:szCs w:val="24"/>
              </w:rPr>
            </w:pPr>
          </w:p>
          <w:p w14:paraId="5B056359" w14:textId="77777777" w:rsidR="009E709E" w:rsidRDefault="009E709E" w:rsidP="1B73CBEA">
            <w:pPr>
              <w:tabs>
                <w:tab w:val="left" w:pos="960"/>
              </w:tabs>
              <w:rPr>
                <w:b/>
                <w:bCs/>
                <w:sz w:val="24"/>
                <w:szCs w:val="24"/>
              </w:rPr>
            </w:pPr>
          </w:p>
          <w:p w14:paraId="25CC0BDD" w14:textId="77777777" w:rsidR="009E709E" w:rsidRDefault="009E709E" w:rsidP="1B73CBEA">
            <w:pPr>
              <w:tabs>
                <w:tab w:val="left" w:pos="960"/>
              </w:tabs>
              <w:rPr>
                <w:b/>
                <w:bCs/>
                <w:sz w:val="24"/>
                <w:szCs w:val="24"/>
              </w:rPr>
            </w:pPr>
          </w:p>
          <w:p w14:paraId="521C6CFD" w14:textId="77777777" w:rsidR="009E709E" w:rsidRDefault="009E709E" w:rsidP="1B73CBEA">
            <w:pPr>
              <w:tabs>
                <w:tab w:val="left" w:pos="960"/>
              </w:tabs>
              <w:rPr>
                <w:b/>
                <w:bCs/>
                <w:sz w:val="24"/>
                <w:szCs w:val="24"/>
              </w:rPr>
            </w:pPr>
          </w:p>
          <w:p w14:paraId="1001EEB2" w14:textId="492C9A00" w:rsidR="29D2CB0F" w:rsidRDefault="29D2CB0F" w:rsidP="29D2CB0F">
            <w:pPr>
              <w:tabs>
                <w:tab w:val="left" w:pos="960"/>
              </w:tabs>
              <w:rPr>
                <w:b/>
                <w:bCs/>
                <w:sz w:val="24"/>
                <w:szCs w:val="24"/>
              </w:rPr>
            </w:pPr>
          </w:p>
          <w:p w14:paraId="1F09225B" w14:textId="6CC3B1D3" w:rsidR="29D2CB0F" w:rsidRDefault="29D2CB0F" w:rsidP="29D2CB0F">
            <w:pPr>
              <w:tabs>
                <w:tab w:val="left" w:pos="960"/>
              </w:tabs>
              <w:rPr>
                <w:b/>
                <w:bCs/>
                <w:sz w:val="24"/>
                <w:szCs w:val="24"/>
              </w:rPr>
            </w:pPr>
          </w:p>
          <w:p w14:paraId="159F0E84" w14:textId="3F2A1758" w:rsidR="29D2CB0F" w:rsidRDefault="29D2CB0F" w:rsidP="29D2CB0F">
            <w:pPr>
              <w:tabs>
                <w:tab w:val="left" w:pos="960"/>
              </w:tabs>
              <w:rPr>
                <w:b/>
                <w:bCs/>
                <w:sz w:val="24"/>
                <w:szCs w:val="24"/>
              </w:rPr>
            </w:pPr>
          </w:p>
          <w:p w14:paraId="12030B74" w14:textId="57275E0E" w:rsidR="008206FE" w:rsidRDefault="29D2CB0F" w:rsidP="29D2CB0F">
            <w:pPr>
              <w:tabs>
                <w:tab w:val="left" w:pos="960"/>
              </w:tabs>
              <w:rPr>
                <w:b/>
                <w:bCs/>
                <w:sz w:val="24"/>
                <w:szCs w:val="24"/>
              </w:rPr>
            </w:pPr>
            <w:r w:rsidRPr="29D2CB0F">
              <w:rPr>
                <w:b/>
                <w:bCs/>
                <w:sz w:val="24"/>
                <w:szCs w:val="24"/>
              </w:rPr>
              <w:t>SPB</w:t>
            </w:r>
          </w:p>
          <w:p w14:paraId="5C781071" w14:textId="4126C94F" w:rsidR="009E709E" w:rsidRPr="00A52854" w:rsidRDefault="009E709E" w:rsidP="1B73CBEA">
            <w:pPr>
              <w:tabs>
                <w:tab w:val="left" w:pos="960"/>
              </w:tabs>
              <w:rPr>
                <w:b/>
                <w:bCs/>
                <w:sz w:val="24"/>
                <w:szCs w:val="24"/>
              </w:rPr>
            </w:pPr>
            <w:r>
              <w:rPr>
                <w:b/>
                <w:bCs/>
                <w:sz w:val="24"/>
                <w:szCs w:val="24"/>
              </w:rPr>
              <w:t>SPB</w:t>
            </w:r>
          </w:p>
        </w:tc>
      </w:tr>
      <w:tr w:rsidR="002522B0" w:rsidRPr="00A52854" w14:paraId="4291168F" w14:textId="77777777" w:rsidTr="68A0A5A7">
        <w:trPr>
          <w:trHeight w:val="376"/>
        </w:trPr>
        <w:tc>
          <w:tcPr>
            <w:tcW w:w="1815" w:type="dxa"/>
          </w:tcPr>
          <w:p w14:paraId="7072ABBE" w14:textId="579D771C" w:rsidR="002522B0" w:rsidRPr="5D969A0A" w:rsidRDefault="002522B0" w:rsidP="002522B0">
            <w:pPr>
              <w:tabs>
                <w:tab w:val="left" w:pos="960"/>
              </w:tabs>
              <w:rPr>
                <w:b/>
                <w:bCs/>
                <w:sz w:val="24"/>
                <w:szCs w:val="24"/>
              </w:rPr>
            </w:pPr>
            <w:r w:rsidRPr="5D969A0A">
              <w:rPr>
                <w:b/>
                <w:bCs/>
                <w:sz w:val="24"/>
                <w:szCs w:val="24"/>
              </w:rPr>
              <w:t>2</w:t>
            </w:r>
            <w:r>
              <w:rPr>
                <w:b/>
                <w:bCs/>
                <w:sz w:val="24"/>
                <w:szCs w:val="24"/>
              </w:rPr>
              <w:t>3.02/</w:t>
            </w:r>
            <w:r w:rsidRPr="5D969A0A">
              <w:rPr>
                <w:b/>
                <w:bCs/>
                <w:sz w:val="24"/>
                <w:szCs w:val="24"/>
              </w:rPr>
              <w:t>SPB</w:t>
            </w:r>
            <w:r>
              <w:rPr>
                <w:b/>
                <w:bCs/>
                <w:sz w:val="24"/>
                <w:szCs w:val="24"/>
              </w:rPr>
              <w:t>/05.</w:t>
            </w:r>
          </w:p>
        </w:tc>
        <w:tc>
          <w:tcPr>
            <w:tcW w:w="10098" w:type="dxa"/>
          </w:tcPr>
          <w:p w14:paraId="62B9EF2B" w14:textId="77777777" w:rsidR="0005381F" w:rsidRDefault="002522B0" w:rsidP="002522B0">
            <w:pPr>
              <w:tabs>
                <w:tab w:val="left" w:pos="960"/>
              </w:tabs>
              <w:rPr>
                <w:rFonts w:eastAsia="Arial" w:cs="Arial"/>
                <w:b/>
                <w:bCs/>
                <w:sz w:val="24"/>
                <w:szCs w:val="24"/>
              </w:rPr>
            </w:pPr>
            <w:r w:rsidRPr="002522B0">
              <w:rPr>
                <w:rFonts w:eastAsia="Arial" w:cs="Arial"/>
                <w:b/>
                <w:bCs/>
                <w:sz w:val="24"/>
                <w:szCs w:val="24"/>
              </w:rPr>
              <w:t xml:space="preserve">Scottish workplan – specific asks or areas to work on </w:t>
            </w:r>
          </w:p>
          <w:p w14:paraId="4E22E2C9" w14:textId="39B411A8" w:rsidR="0005381F" w:rsidRDefault="721792B7" w:rsidP="0005381F">
            <w:pPr>
              <w:tabs>
                <w:tab w:val="left" w:pos="960"/>
              </w:tabs>
              <w:rPr>
                <w:rFonts w:eastAsia="Arial" w:cs="Arial"/>
                <w:sz w:val="24"/>
                <w:szCs w:val="24"/>
              </w:rPr>
            </w:pPr>
            <w:r w:rsidRPr="721792B7">
              <w:rPr>
                <w:rFonts w:eastAsia="Arial" w:cs="Arial"/>
                <w:sz w:val="24"/>
                <w:szCs w:val="24"/>
              </w:rPr>
              <w:t>Chair: AC, Led by: LW</w:t>
            </w:r>
          </w:p>
          <w:p w14:paraId="4C163F69" w14:textId="0C8B6FC5" w:rsidR="009E709E" w:rsidRDefault="009E709E" w:rsidP="0005381F">
            <w:pPr>
              <w:tabs>
                <w:tab w:val="left" w:pos="960"/>
              </w:tabs>
              <w:rPr>
                <w:rFonts w:eastAsia="Arial" w:cs="Arial"/>
                <w:sz w:val="24"/>
                <w:szCs w:val="24"/>
              </w:rPr>
            </w:pPr>
          </w:p>
          <w:p w14:paraId="5C4B9D20" w14:textId="23401F12" w:rsidR="009E709E" w:rsidRDefault="009E709E" w:rsidP="0005381F">
            <w:pPr>
              <w:tabs>
                <w:tab w:val="left" w:pos="960"/>
              </w:tabs>
              <w:rPr>
                <w:rFonts w:eastAsia="Arial" w:cs="Arial"/>
                <w:sz w:val="24"/>
                <w:szCs w:val="24"/>
              </w:rPr>
            </w:pPr>
            <w:r>
              <w:rPr>
                <w:rFonts w:eastAsia="Arial" w:cs="Arial"/>
                <w:sz w:val="24"/>
                <w:szCs w:val="24"/>
              </w:rPr>
              <w:t>LW shared the Scottish work p</w:t>
            </w:r>
            <w:r w:rsidR="00D4021A">
              <w:rPr>
                <w:rFonts w:eastAsia="Arial" w:cs="Arial"/>
                <w:sz w:val="24"/>
                <w:szCs w:val="24"/>
              </w:rPr>
              <w:t>lan</w:t>
            </w:r>
            <w:r w:rsidR="00426C30">
              <w:rPr>
                <w:rFonts w:eastAsia="Arial" w:cs="Arial"/>
                <w:sz w:val="24"/>
                <w:szCs w:val="24"/>
              </w:rPr>
              <w:t xml:space="preserve"> infographic, noting that some areas of focus will </w:t>
            </w:r>
            <w:r w:rsidR="0060736C">
              <w:rPr>
                <w:rFonts w:eastAsia="Arial" w:cs="Arial"/>
                <w:sz w:val="24"/>
                <w:szCs w:val="24"/>
              </w:rPr>
              <w:t xml:space="preserve">require more </w:t>
            </w:r>
            <w:r w:rsidR="00426C30">
              <w:rPr>
                <w:rFonts w:eastAsia="Arial" w:cs="Arial"/>
                <w:sz w:val="24"/>
                <w:szCs w:val="24"/>
              </w:rPr>
              <w:t>resource</w:t>
            </w:r>
            <w:r w:rsidR="0060736C">
              <w:rPr>
                <w:rFonts w:eastAsia="Arial" w:cs="Arial"/>
                <w:sz w:val="24"/>
                <w:szCs w:val="24"/>
              </w:rPr>
              <w:t>.</w:t>
            </w:r>
            <w:r w:rsidR="00426C30">
              <w:rPr>
                <w:rFonts w:eastAsia="Arial" w:cs="Arial"/>
                <w:sz w:val="24"/>
                <w:szCs w:val="24"/>
              </w:rPr>
              <w:t xml:space="preserve"> The work plan is focussed </w:t>
            </w:r>
            <w:proofErr w:type="gramStart"/>
            <w:r w:rsidR="00426C30">
              <w:rPr>
                <w:rFonts w:eastAsia="Arial" w:cs="Arial"/>
                <w:sz w:val="24"/>
                <w:szCs w:val="24"/>
              </w:rPr>
              <w:t>around</w:t>
            </w:r>
            <w:proofErr w:type="gramEnd"/>
            <w:r w:rsidR="00426C30">
              <w:rPr>
                <w:rFonts w:eastAsia="Arial" w:cs="Arial"/>
                <w:sz w:val="24"/>
                <w:szCs w:val="24"/>
              </w:rPr>
              <w:t xml:space="preserve"> the Scottish Pharmacy 2030 Vision but aligns with the English and Welsh Visions. Area of focus</w:t>
            </w:r>
            <w:r w:rsidR="0060736C">
              <w:rPr>
                <w:rFonts w:eastAsia="Arial" w:cs="Arial"/>
                <w:sz w:val="24"/>
                <w:szCs w:val="24"/>
              </w:rPr>
              <w:t xml:space="preserve"> for RPS </w:t>
            </w:r>
            <w:r w:rsidR="00426C30">
              <w:rPr>
                <w:rFonts w:eastAsia="Arial" w:cs="Arial"/>
                <w:sz w:val="24"/>
                <w:szCs w:val="24"/>
              </w:rPr>
              <w:t>include:</w:t>
            </w:r>
          </w:p>
          <w:p w14:paraId="030CA435" w14:textId="77777777" w:rsidR="00426C30" w:rsidRDefault="00426C30" w:rsidP="0005381F">
            <w:pPr>
              <w:tabs>
                <w:tab w:val="left" w:pos="960"/>
              </w:tabs>
              <w:rPr>
                <w:rFonts w:eastAsia="Arial" w:cs="Arial"/>
                <w:sz w:val="24"/>
                <w:szCs w:val="24"/>
              </w:rPr>
            </w:pPr>
          </w:p>
          <w:p w14:paraId="059856E2" w14:textId="5E571310" w:rsidR="00426C30" w:rsidRPr="00D61B4A" w:rsidRDefault="00426C30" w:rsidP="00426C30">
            <w:pPr>
              <w:pStyle w:val="ListParagraph"/>
              <w:numPr>
                <w:ilvl w:val="0"/>
                <w:numId w:val="38"/>
              </w:numPr>
              <w:tabs>
                <w:tab w:val="left" w:pos="960"/>
              </w:tabs>
              <w:rPr>
                <w:rFonts w:ascii="Arial" w:eastAsia="Arial" w:hAnsi="Arial" w:cs="Arial"/>
                <w:b/>
                <w:bCs/>
                <w:sz w:val="24"/>
                <w:szCs w:val="24"/>
              </w:rPr>
            </w:pPr>
            <w:r w:rsidRPr="00D61B4A">
              <w:rPr>
                <w:rFonts w:ascii="Arial" w:eastAsia="Arial" w:hAnsi="Arial" w:cs="Arial"/>
                <w:b/>
                <w:bCs/>
                <w:sz w:val="24"/>
                <w:szCs w:val="24"/>
              </w:rPr>
              <w:t>Independent Prescribing</w:t>
            </w:r>
            <w:r w:rsidR="009F0163">
              <w:rPr>
                <w:rFonts w:ascii="Arial" w:eastAsia="Arial" w:hAnsi="Arial" w:cs="Arial"/>
                <w:b/>
                <w:bCs/>
                <w:sz w:val="24"/>
                <w:szCs w:val="24"/>
              </w:rPr>
              <w:t xml:space="preserve"> (IP)</w:t>
            </w:r>
            <w:r w:rsidR="00D61B4A">
              <w:rPr>
                <w:rFonts w:ascii="Arial" w:eastAsia="Arial" w:hAnsi="Arial" w:cs="Arial"/>
                <w:b/>
                <w:bCs/>
                <w:sz w:val="24"/>
                <w:szCs w:val="24"/>
              </w:rPr>
              <w:t xml:space="preserve"> </w:t>
            </w:r>
          </w:p>
          <w:p w14:paraId="28937AE9" w14:textId="7057A63D" w:rsidR="00426C30" w:rsidRPr="002D780F" w:rsidRDefault="00426C30" w:rsidP="00426C30">
            <w:pPr>
              <w:pStyle w:val="ListParagraph"/>
              <w:numPr>
                <w:ilvl w:val="0"/>
                <w:numId w:val="38"/>
              </w:numPr>
              <w:tabs>
                <w:tab w:val="left" w:pos="960"/>
              </w:tabs>
              <w:rPr>
                <w:rFonts w:ascii="Arial" w:eastAsia="Arial" w:hAnsi="Arial" w:cs="Arial"/>
                <w:b/>
                <w:bCs/>
                <w:sz w:val="24"/>
                <w:szCs w:val="24"/>
              </w:rPr>
            </w:pPr>
            <w:r w:rsidRPr="002D780F">
              <w:rPr>
                <w:rFonts w:ascii="Arial" w:eastAsia="Arial" w:hAnsi="Arial" w:cs="Arial"/>
                <w:b/>
                <w:bCs/>
                <w:sz w:val="24"/>
                <w:szCs w:val="24"/>
              </w:rPr>
              <w:t>Sustainability</w:t>
            </w:r>
            <w:r w:rsidR="002D780F">
              <w:rPr>
                <w:rFonts w:ascii="Arial" w:eastAsia="Arial" w:hAnsi="Arial" w:cs="Arial"/>
                <w:b/>
                <w:bCs/>
                <w:sz w:val="24"/>
                <w:szCs w:val="24"/>
              </w:rPr>
              <w:t xml:space="preserve"> </w:t>
            </w:r>
            <w:r w:rsidR="002D780F">
              <w:rPr>
                <w:rFonts w:ascii="Arial" w:eastAsia="Arial" w:hAnsi="Arial" w:cs="Arial"/>
                <w:sz w:val="24"/>
                <w:szCs w:val="24"/>
              </w:rPr>
              <w:t>– LW has been invited to present in Copenhagen</w:t>
            </w:r>
            <w:r w:rsidR="00E77D1D">
              <w:rPr>
                <w:rFonts w:ascii="Arial" w:eastAsia="Arial" w:hAnsi="Arial" w:cs="Arial"/>
                <w:sz w:val="24"/>
                <w:szCs w:val="24"/>
              </w:rPr>
              <w:t xml:space="preserve"> to promote RPS work on</w:t>
            </w:r>
            <w:r w:rsidR="002D780F">
              <w:rPr>
                <w:rFonts w:ascii="Arial" w:eastAsia="Arial" w:hAnsi="Arial" w:cs="Arial"/>
                <w:sz w:val="24"/>
                <w:szCs w:val="24"/>
              </w:rPr>
              <w:t xml:space="preserve"> </w:t>
            </w:r>
            <w:r w:rsidR="00FF0561">
              <w:rPr>
                <w:rFonts w:ascii="Arial" w:eastAsia="Arial" w:hAnsi="Arial" w:cs="Arial"/>
                <w:sz w:val="24"/>
                <w:szCs w:val="24"/>
              </w:rPr>
              <w:t>sustainable</w:t>
            </w:r>
            <w:r w:rsidR="002D780F">
              <w:rPr>
                <w:rFonts w:ascii="Arial" w:eastAsia="Arial" w:hAnsi="Arial" w:cs="Arial"/>
                <w:sz w:val="24"/>
                <w:szCs w:val="24"/>
              </w:rPr>
              <w:t xml:space="preserve"> prescribing</w:t>
            </w:r>
            <w:r w:rsidR="00FF0561">
              <w:rPr>
                <w:rFonts w:ascii="Arial" w:eastAsia="Arial" w:hAnsi="Arial" w:cs="Arial"/>
                <w:sz w:val="24"/>
                <w:szCs w:val="24"/>
              </w:rPr>
              <w:t>; work on this is continuing with RCGP a</w:t>
            </w:r>
            <w:r w:rsidR="00E77D1D">
              <w:rPr>
                <w:rFonts w:ascii="Arial" w:eastAsia="Arial" w:hAnsi="Arial" w:cs="Arial"/>
                <w:sz w:val="24"/>
                <w:szCs w:val="24"/>
              </w:rPr>
              <w:t>nd SIGN</w:t>
            </w:r>
            <w:r w:rsidR="00FF0561">
              <w:rPr>
                <w:rFonts w:ascii="Arial" w:eastAsia="Arial" w:hAnsi="Arial" w:cs="Arial"/>
                <w:sz w:val="24"/>
                <w:szCs w:val="24"/>
              </w:rPr>
              <w:t xml:space="preserve"> to make sustainable prescribing a reality. RPS Scotland is also involved in a project with Sharon Pfleger</w:t>
            </w:r>
            <w:r w:rsidR="00E77D1D">
              <w:rPr>
                <w:rFonts w:ascii="Arial" w:eastAsia="Arial" w:hAnsi="Arial" w:cs="Arial"/>
                <w:sz w:val="24"/>
                <w:szCs w:val="24"/>
              </w:rPr>
              <w:t xml:space="preserve"> </w:t>
            </w:r>
            <w:r w:rsidR="00FF0561">
              <w:rPr>
                <w:rFonts w:ascii="Arial" w:eastAsia="Arial" w:hAnsi="Arial" w:cs="Arial"/>
                <w:sz w:val="24"/>
                <w:szCs w:val="24"/>
              </w:rPr>
              <w:t>and SIGN to develop a greener formulary. Part of the project will be to involve the BNF.</w:t>
            </w:r>
          </w:p>
          <w:p w14:paraId="68C1BF8B" w14:textId="0D7D6C68" w:rsidR="00426C30" w:rsidRPr="00426C30" w:rsidRDefault="29D2CB0F" w:rsidP="29D2CB0F">
            <w:pPr>
              <w:pStyle w:val="ListParagraph"/>
              <w:numPr>
                <w:ilvl w:val="0"/>
                <w:numId w:val="38"/>
              </w:numPr>
              <w:tabs>
                <w:tab w:val="left" w:pos="960"/>
              </w:tabs>
              <w:rPr>
                <w:rFonts w:ascii="Arial" w:eastAsia="Arial" w:hAnsi="Arial" w:cs="Arial"/>
                <w:b/>
                <w:bCs/>
                <w:sz w:val="24"/>
                <w:szCs w:val="24"/>
              </w:rPr>
            </w:pPr>
            <w:r w:rsidRPr="29D2CB0F">
              <w:rPr>
                <w:rFonts w:ascii="Arial" w:eastAsia="Arial" w:hAnsi="Arial" w:cs="Arial"/>
                <w:b/>
                <w:bCs/>
                <w:sz w:val="24"/>
                <w:szCs w:val="24"/>
              </w:rPr>
              <w:t>Pharmacogenomics</w:t>
            </w:r>
          </w:p>
          <w:p w14:paraId="1FB494D8" w14:textId="2BA59AEB" w:rsidR="00426C30" w:rsidRPr="0060736C" w:rsidRDefault="0060736C" w:rsidP="00426C30">
            <w:pPr>
              <w:pStyle w:val="ListParagraph"/>
              <w:numPr>
                <w:ilvl w:val="0"/>
                <w:numId w:val="38"/>
              </w:numPr>
              <w:tabs>
                <w:tab w:val="left" w:pos="960"/>
              </w:tabs>
              <w:rPr>
                <w:rFonts w:ascii="Arial" w:eastAsia="Arial" w:hAnsi="Arial" w:cs="Arial"/>
                <w:sz w:val="24"/>
                <w:szCs w:val="24"/>
              </w:rPr>
            </w:pPr>
            <w:r w:rsidRPr="00FF0561">
              <w:rPr>
                <w:rFonts w:ascii="Arial" w:eastAsia="Arial" w:hAnsi="Arial" w:cs="Arial"/>
                <w:b/>
                <w:bCs/>
                <w:sz w:val="24"/>
                <w:szCs w:val="24"/>
              </w:rPr>
              <w:t>Health inequalities</w:t>
            </w:r>
            <w:r w:rsidR="00FF0561">
              <w:rPr>
                <w:rFonts w:ascii="Arial" w:eastAsia="Arial" w:hAnsi="Arial" w:cs="Arial"/>
                <w:sz w:val="24"/>
                <w:szCs w:val="24"/>
              </w:rPr>
              <w:t xml:space="preserve"> </w:t>
            </w:r>
            <w:r w:rsidR="00FF0561" w:rsidRPr="00FF0561">
              <w:rPr>
                <w:rFonts w:ascii="Arial" w:eastAsia="Arial" w:hAnsi="Arial" w:cs="Arial"/>
                <w:b/>
                <w:bCs/>
                <w:sz w:val="24"/>
                <w:szCs w:val="24"/>
              </w:rPr>
              <w:t>(HI)</w:t>
            </w:r>
            <w:r w:rsidR="00FF0561">
              <w:rPr>
                <w:rFonts w:ascii="Arial" w:eastAsia="Arial" w:hAnsi="Arial" w:cs="Arial"/>
                <w:sz w:val="24"/>
                <w:szCs w:val="24"/>
              </w:rPr>
              <w:t xml:space="preserve"> – LW and RB attended an event at the Scottish Parliament (7 February); the event focussed on HI in prisons. An RPS</w:t>
            </w:r>
            <w:r w:rsidR="00DB2FE6">
              <w:rPr>
                <w:rFonts w:ascii="Arial" w:eastAsia="Arial" w:hAnsi="Arial" w:cs="Arial"/>
                <w:sz w:val="24"/>
                <w:szCs w:val="24"/>
              </w:rPr>
              <w:t xml:space="preserve"> webinar</w:t>
            </w:r>
            <w:r w:rsidR="00FF0561">
              <w:rPr>
                <w:rFonts w:ascii="Arial" w:eastAsia="Arial" w:hAnsi="Arial" w:cs="Arial"/>
                <w:sz w:val="24"/>
                <w:szCs w:val="24"/>
              </w:rPr>
              <w:t xml:space="preserve"> on HI is planned for the end of February</w:t>
            </w:r>
          </w:p>
          <w:p w14:paraId="541239F5" w14:textId="470F89EC" w:rsidR="0060736C" w:rsidRPr="0060736C" w:rsidRDefault="0060736C" w:rsidP="00426C30">
            <w:pPr>
              <w:pStyle w:val="ListParagraph"/>
              <w:numPr>
                <w:ilvl w:val="0"/>
                <w:numId w:val="38"/>
              </w:numPr>
              <w:tabs>
                <w:tab w:val="left" w:pos="960"/>
              </w:tabs>
              <w:rPr>
                <w:rFonts w:ascii="Arial" w:eastAsia="Arial" w:hAnsi="Arial" w:cs="Arial"/>
                <w:sz w:val="24"/>
                <w:szCs w:val="24"/>
              </w:rPr>
            </w:pPr>
            <w:r w:rsidRPr="00DB2FE6">
              <w:rPr>
                <w:rFonts w:ascii="Arial" w:eastAsia="Arial" w:hAnsi="Arial" w:cs="Arial"/>
                <w:b/>
                <w:bCs/>
                <w:sz w:val="24"/>
                <w:szCs w:val="24"/>
              </w:rPr>
              <w:t>Strengthening</w:t>
            </w:r>
            <w:r w:rsidRPr="0060736C">
              <w:rPr>
                <w:rFonts w:ascii="Arial" w:eastAsia="Arial" w:hAnsi="Arial" w:cs="Arial"/>
                <w:sz w:val="24"/>
                <w:szCs w:val="24"/>
              </w:rPr>
              <w:t xml:space="preserve"> pharmacy governance</w:t>
            </w:r>
          </w:p>
          <w:p w14:paraId="3A2B07D0" w14:textId="2D82F30A" w:rsidR="0060736C" w:rsidRPr="0060736C" w:rsidRDefault="0060736C" w:rsidP="00426C30">
            <w:pPr>
              <w:pStyle w:val="ListParagraph"/>
              <w:numPr>
                <w:ilvl w:val="0"/>
                <w:numId w:val="38"/>
              </w:numPr>
              <w:tabs>
                <w:tab w:val="left" w:pos="960"/>
              </w:tabs>
              <w:rPr>
                <w:rFonts w:ascii="Arial" w:eastAsia="Arial" w:hAnsi="Arial" w:cs="Arial"/>
                <w:sz w:val="24"/>
                <w:szCs w:val="24"/>
              </w:rPr>
            </w:pPr>
            <w:r w:rsidRPr="003B04EE">
              <w:rPr>
                <w:rFonts w:ascii="Arial" w:eastAsia="Arial" w:hAnsi="Arial" w:cs="Arial"/>
                <w:b/>
                <w:bCs/>
                <w:sz w:val="24"/>
                <w:szCs w:val="24"/>
              </w:rPr>
              <w:t>Workforce</w:t>
            </w:r>
            <w:r w:rsidR="003B04EE" w:rsidRPr="003B04EE">
              <w:rPr>
                <w:rFonts w:ascii="Arial" w:eastAsia="Arial" w:hAnsi="Arial" w:cs="Arial"/>
                <w:b/>
                <w:bCs/>
                <w:sz w:val="24"/>
                <w:szCs w:val="24"/>
              </w:rPr>
              <w:t xml:space="preserve"> wellbeing</w:t>
            </w:r>
            <w:r w:rsidR="003B04EE">
              <w:rPr>
                <w:rFonts w:ascii="Arial" w:eastAsia="Arial" w:hAnsi="Arial" w:cs="Arial"/>
                <w:sz w:val="24"/>
                <w:szCs w:val="24"/>
              </w:rPr>
              <w:t xml:space="preserve"> - Protected Learning Time is on the agenda for LW to discuss with the Scottish Chief Pharmaceutical Officer at their meeting on 9 February.</w:t>
            </w:r>
          </w:p>
          <w:p w14:paraId="02B03331" w14:textId="3DE53623" w:rsidR="0060736C" w:rsidRPr="0060736C" w:rsidRDefault="0060736C" w:rsidP="00426C30">
            <w:pPr>
              <w:pStyle w:val="ListParagraph"/>
              <w:numPr>
                <w:ilvl w:val="0"/>
                <w:numId w:val="38"/>
              </w:numPr>
              <w:tabs>
                <w:tab w:val="left" w:pos="960"/>
              </w:tabs>
              <w:rPr>
                <w:rFonts w:ascii="Arial" w:eastAsia="Arial" w:hAnsi="Arial" w:cs="Arial"/>
                <w:sz w:val="24"/>
                <w:szCs w:val="24"/>
              </w:rPr>
            </w:pPr>
            <w:r w:rsidRPr="002D780F">
              <w:rPr>
                <w:rFonts w:ascii="Arial" w:eastAsia="Arial" w:hAnsi="Arial" w:cs="Arial"/>
                <w:b/>
                <w:bCs/>
                <w:sz w:val="24"/>
                <w:szCs w:val="24"/>
              </w:rPr>
              <w:t>Inclusion &amp; diversity</w:t>
            </w:r>
            <w:r w:rsidR="002D780F" w:rsidRPr="002D780F">
              <w:rPr>
                <w:rFonts w:ascii="Arial" w:eastAsia="Arial" w:hAnsi="Arial" w:cs="Arial"/>
                <w:b/>
                <w:bCs/>
                <w:sz w:val="24"/>
                <w:szCs w:val="24"/>
              </w:rPr>
              <w:t xml:space="preserve"> (I &amp; D)</w:t>
            </w:r>
            <w:r w:rsidR="002D780F">
              <w:rPr>
                <w:rFonts w:ascii="Arial" w:eastAsia="Arial" w:hAnsi="Arial" w:cs="Arial"/>
                <w:sz w:val="24"/>
                <w:szCs w:val="24"/>
              </w:rPr>
              <w:t xml:space="preserve"> – Amandeep Doll (AD) leads on I &amp; D and Scotland feeds into the work stream. keen for more input from Scotland and Wales. AD supported a Scottish round table on disability at the Scottish Parliament</w:t>
            </w:r>
          </w:p>
          <w:p w14:paraId="4D7D95C6" w14:textId="0B34E0BF" w:rsidR="00426C30" w:rsidRPr="00DB2FE6" w:rsidRDefault="0060736C" w:rsidP="00426C30">
            <w:pPr>
              <w:pStyle w:val="ListParagraph"/>
              <w:numPr>
                <w:ilvl w:val="0"/>
                <w:numId w:val="38"/>
              </w:numPr>
              <w:tabs>
                <w:tab w:val="left" w:pos="960"/>
              </w:tabs>
              <w:rPr>
                <w:rFonts w:ascii="Arial" w:eastAsia="Arial" w:hAnsi="Arial" w:cs="Arial"/>
                <w:b/>
                <w:bCs/>
                <w:sz w:val="24"/>
                <w:szCs w:val="24"/>
              </w:rPr>
            </w:pPr>
            <w:r w:rsidRPr="00FF0561">
              <w:rPr>
                <w:rFonts w:ascii="Arial" w:eastAsia="Arial" w:hAnsi="Arial" w:cs="Arial"/>
                <w:b/>
                <w:bCs/>
                <w:sz w:val="24"/>
                <w:szCs w:val="24"/>
              </w:rPr>
              <w:t>P</w:t>
            </w:r>
            <w:r w:rsidR="00FF0561">
              <w:rPr>
                <w:rFonts w:ascii="Arial" w:eastAsia="Arial" w:hAnsi="Arial" w:cs="Arial"/>
                <w:b/>
                <w:bCs/>
                <w:sz w:val="24"/>
                <w:szCs w:val="24"/>
              </w:rPr>
              <w:t>olitic</w:t>
            </w:r>
            <w:r w:rsidRPr="00FF0561">
              <w:rPr>
                <w:rFonts w:ascii="Arial" w:eastAsia="Arial" w:hAnsi="Arial" w:cs="Arial"/>
                <w:b/>
                <w:bCs/>
                <w:sz w:val="24"/>
                <w:szCs w:val="24"/>
              </w:rPr>
              <w:t>al engagement</w:t>
            </w:r>
            <w:r w:rsidR="00FF0561">
              <w:rPr>
                <w:rFonts w:ascii="Arial" w:eastAsia="Arial" w:hAnsi="Arial" w:cs="Arial"/>
                <w:sz w:val="24"/>
                <w:szCs w:val="24"/>
              </w:rPr>
              <w:t xml:space="preserve"> – Looking to link the themes within Pharmacy 2030 with the priorities of Scottish Government.</w:t>
            </w:r>
          </w:p>
          <w:p w14:paraId="069EBBC8" w14:textId="13A26461" w:rsidR="00DB2FE6" w:rsidRPr="003B04EE" w:rsidRDefault="00DB2FE6" w:rsidP="00426C30">
            <w:pPr>
              <w:pStyle w:val="ListParagraph"/>
              <w:numPr>
                <w:ilvl w:val="0"/>
                <w:numId w:val="38"/>
              </w:numPr>
              <w:tabs>
                <w:tab w:val="left" w:pos="960"/>
              </w:tabs>
              <w:rPr>
                <w:rFonts w:ascii="Arial" w:eastAsia="Arial" w:hAnsi="Arial" w:cs="Arial"/>
                <w:b/>
                <w:bCs/>
                <w:sz w:val="24"/>
                <w:szCs w:val="24"/>
              </w:rPr>
            </w:pPr>
            <w:r>
              <w:rPr>
                <w:rFonts w:ascii="Arial" w:eastAsia="Arial" w:hAnsi="Arial" w:cs="Arial"/>
                <w:b/>
                <w:bCs/>
                <w:sz w:val="24"/>
                <w:szCs w:val="24"/>
              </w:rPr>
              <w:t xml:space="preserve">Scottish Clinical Fellow </w:t>
            </w:r>
            <w:r w:rsidR="00D61423">
              <w:rPr>
                <w:rFonts w:ascii="Arial" w:eastAsia="Arial" w:hAnsi="Arial" w:cs="Arial"/>
                <w:sz w:val="24"/>
                <w:szCs w:val="24"/>
              </w:rPr>
              <w:t>–</w:t>
            </w:r>
            <w:r>
              <w:rPr>
                <w:rFonts w:ascii="Arial" w:eastAsia="Arial" w:hAnsi="Arial" w:cs="Arial"/>
                <w:sz w:val="24"/>
                <w:szCs w:val="24"/>
              </w:rPr>
              <w:t xml:space="preserve"> </w:t>
            </w:r>
            <w:r w:rsidR="00D61423">
              <w:rPr>
                <w:rFonts w:ascii="Arial" w:eastAsia="Arial" w:hAnsi="Arial" w:cs="Arial"/>
                <w:sz w:val="24"/>
                <w:szCs w:val="24"/>
              </w:rPr>
              <w:t>Intention to recruit and Scottish Clinical Fellow. Funding for a Scottish Clinical Fellow will be available later in 2023</w:t>
            </w:r>
          </w:p>
          <w:p w14:paraId="5F4B17EA" w14:textId="6FF48003" w:rsidR="003B04EE" w:rsidRDefault="003B04EE" w:rsidP="003B04EE">
            <w:pPr>
              <w:tabs>
                <w:tab w:val="left" w:pos="960"/>
              </w:tabs>
              <w:rPr>
                <w:rFonts w:eastAsia="Arial" w:cs="Arial"/>
                <w:b/>
                <w:bCs/>
                <w:sz w:val="24"/>
                <w:szCs w:val="24"/>
              </w:rPr>
            </w:pPr>
          </w:p>
          <w:p w14:paraId="11DFD387" w14:textId="4A7E8552" w:rsidR="003B04EE" w:rsidRDefault="003B04EE" w:rsidP="003B04EE">
            <w:pPr>
              <w:tabs>
                <w:tab w:val="left" w:pos="960"/>
              </w:tabs>
              <w:rPr>
                <w:rFonts w:eastAsia="Arial" w:cs="Arial"/>
                <w:sz w:val="24"/>
                <w:szCs w:val="24"/>
              </w:rPr>
            </w:pPr>
            <w:r>
              <w:rPr>
                <w:rFonts w:eastAsia="Arial" w:cs="Arial"/>
                <w:sz w:val="24"/>
                <w:szCs w:val="24"/>
              </w:rPr>
              <w:t>Cross-cutting themes include:</w:t>
            </w:r>
          </w:p>
          <w:p w14:paraId="72CD7886" w14:textId="4F958F6F" w:rsidR="003B04EE" w:rsidRDefault="003B04EE" w:rsidP="003B04EE">
            <w:pPr>
              <w:tabs>
                <w:tab w:val="left" w:pos="960"/>
              </w:tabs>
              <w:rPr>
                <w:rFonts w:eastAsia="Arial" w:cs="Arial"/>
                <w:sz w:val="24"/>
                <w:szCs w:val="24"/>
              </w:rPr>
            </w:pPr>
          </w:p>
          <w:p w14:paraId="37AC7EC0" w14:textId="09056D03" w:rsidR="003B04EE" w:rsidRPr="003B04EE" w:rsidRDefault="003B04EE" w:rsidP="003B04EE">
            <w:pPr>
              <w:pStyle w:val="ListParagraph"/>
              <w:numPr>
                <w:ilvl w:val="0"/>
                <w:numId w:val="40"/>
              </w:numPr>
              <w:tabs>
                <w:tab w:val="left" w:pos="960"/>
              </w:tabs>
              <w:rPr>
                <w:rFonts w:ascii="Arial" w:eastAsia="Arial" w:hAnsi="Arial" w:cs="Arial"/>
                <w:b/>
                <w:bCs/>
                <w:sz w:val="24"/>
                <w:szCs w:val="24"/>
              </w:rPr>
            </w:pPr>
            <w:r w:rsidRPr="003B04EE">
              <w:rPr>
                <w:rFonts w:ascii="Arial" w:eastAsia="Arial" w:hAnsi="Arial" w:cs="Arial"/>
                <w:b/>
                <w:bCs/>
                <w:sz w:val="24"/>
                <w:szCs w:val="24"/>
              </w:rPr>
              <w:t>RPS Expert Advisory Groups</w:t>
            </w:r>
            <w:r>
              <w:rPr>
                <w:rFonts w:ascii="Arial" w:eastAsia="Arial" w:hAnsi="Arial" w:cs="Arial"/>
                <w:b/>
                <w:bCs/>
                <w:sz w:val="24"/>
                <w:szCs w:val="24"/>
              </w:rPr>
              <w:t xml:space="preserve"> (EAG)</w:t>
            </w:r>
            <w:r>
              <w:rPr>
                <w:rFonts w:ascii="Arial" w:eastAsia="Arial" w:hAnsi="Arial" w:cs="Arial"/>
                <w:sz w:val="24"/>
                <w:szCs w:val="24"/>
              </w:rPr>
              <w:t xml:space="preserve"> – Work is ongoing to explore how ‘to make them more joined up; to tap into the expertise of these groups to support RPS workstreams. It is envisaged that a BM representative from each NPB will attend each of the EAG meetings and will report back to respective NPBs to ensure that the Boards are aware of the work being carried out and can seek advice.</w:t>
            </w:r>
          </w:p>
          <w:p w14:paraId="3033B6A7" w14:textId="43D71665" w:rsidR="003B04EE" w:rsidRPr="003B04EE" w:rsidRDefault="003B04EE" w:rsidP="003B04EE">
            <w:pPr>
              <w:pStyle w:val="ListParagraph"/>
              <w:numPr>
                <w:ilvl w:val="0"/>
                <w:numId w:val="40"/>
              </w:numPr>
              <w:tabs>
                <w:tab w:val="left" w:pos="960"/>
              </w:tabs>
              <w:rPr>
                <w:rFonts w:ascii="Arial" w:eastAsia="Arial" w:hAnsi="Arial" w:cs="Arial"/>
                <w:b/>
                <w:bCs/>
                <w:sz w:val="24"/>
                <w:szCs w:val="24"/>
              </w:rPr>
            </w:pPr>
            <w:r w:rsidRPr="003B04EE">
              <w:rPr>
                <w:rFonts w:ascii="Arial" w:eastAsia="Arial" w:hAnsi="Arial" w:cs="Arial"/>
                <w:b/>
                <w:bCs/>
                <w:sz w:val="24"/>
                <w:szCs w:val="24"/>
              </w:rPr>
              <w:t xml:space="preserve">RPS </w:t>
            </w:r>
            <w:r w:rsidR="00D61B4A">
              <w:rPr>
                <w:rFonts w:ascii="Arial" w:eastAsia="Arial" w:hAnsi="Arial" w:cs="Arial"/>
                <w:b/>
                <w:bCs/>
                <w:sz w:val="24"/>
                <w:szCs w:val="24"/>
              </w:rPr>
              <w:t xml:space="preserve">Regional </w:t>
            </w:r>
            <w:r w:rsidRPr="003B04EE">
              <w:rPr>
                <w:rFonts w:ascii="Arial" w:eastAsia="Arial" w:hAnsi="Arial" w:cs="Arial"/>
                <w:b/>
                <w:bCs/>
                <w:sz w:val="24"/>
                <w:szCs w:val="24"/>
              </w:rPr>
              <w:t>Ambassadors</w:t>
            </w:r>
            <w:r>
              <w:rPr>
                <w:rFonts w:ascii="Arial" w:eastAsia="Arial" w:hAnsi="Arial" w:cs="Arial"/>
                <w:sz w:val="24"/>
                <w:szCs w:val="24"/>
              </w:rPr>
              <w:t xml:space="preserve"> – Scotland has recruited two out of three ambassadors; there is still a vacancy in</w:t>
            </w:r>
            <w:r w:rsidR="00D61B4A">
              <w:rPr>
                <w:rFonts w:ascii="Arial" w:eastAsia="Arial" w:hAnsi="Arial" w:cs="Arial"/>
                <w:sz w:val="24"/>
                <w:szCs w:val="24"/>
              </w:rPr>
              <w:t xml:space="preserve"> </w:t>
            </w:r>
            <w:r w:rsidR="009F0163">
              <w:rPr>
                <w:rFonts w:ascii="Arial" w:eastAsia="Arial" w:hAnsi="Arial" w:cs="Arial"/>
                <w:sz w:val="24"/>
                <w:szCs w:val="24"/>
              </w:rPr>
              <w:t>the North of Scotland</w:t>
            </w:r>
            <w:r w:rsidR="00D61B4A">
              <w:rPr>
                <w:rFonts w:ascii="Arial" w:eastAsia="Arial" w:hAnsi="Arial" w:cs="Arial"/>
                <w:sz w:val="24"/>
                <w:szCs w:val="24"/>
              </w:rPr>
              <w:t>. Regional Ambassadors will work with the country teams to support regional events</w:t>
            </w:r>
            <w:proofErr w:type="gramStart"/>
            <w:r w:rsidR="00D61B4A">
              <w:rPr>
                <w:rFonts w:ascii="Arial" w:eastAsia="Arial" w:hAnsi="Arial" w:cs="Arial"/>
                <w:sz w:val="24"/>
                <w:szCs w:val="24"/>
              </w:rPr>
              <w:t>, in particular, the</w:t>
            </w:r>
            <w:proofErr w:type="gramEnd"/>
            <w:r w:rsidR="00D61B4A">
              <w:rPr>
                <w:rFonts w:ascii="Arial" w:eastAsia="Arial" w:hAnsi="Arial" w:cs="Arial"/>
                <w:sz w:val="24"/>
                <w:szCs w:val="24"/>
              </w:rPr>
              <w:t xml:space="preserve"> </w:t>
            </w:r>
            <w:r w:rsidR="00D61B4A" w:rsidRPr="00D61B4A">
              <w:rPr>
                <w:rFonts w:ascii="Arial" w:eastAsia="Arial" w:hAnsi="Arial" w:cs="Arial"/>
                <w:i/>
                <w:iCs/>
                <w:sz w:val="24"/>
                <w:szCs w:val="24"/>
              </w:rPr>
              <w:t>Best Practice</w:t>
            </w:r>
            <w:r w:rsidR="00D61B4A">
              <w:rPr>
                <w:rFonts w:ascii="Arial" w:eastAsia="Arial" w:hAnsi="Arial" w:cs="Arial"/>
                <w:sz w:val="24"/>
                <w:szCs w:val="24"/>
              </w:rPr>
              <w:t xml:space="preserve"> event, taking place in Glasgow in May.</w:t>
            </w:r>
          </w:p>
          <w:p w14:paraId="5F88DEAA" w14:textId="62D4BA55" w:rsidR="0060736C" w:rsidRDefault="0060736C" w:rsidP="0060736C">
            <w:pPr>
              <w:tabs>
                <w:tab w:val="left" w:pos="960"/>
              </w:tabs>
              <w:rPr>
                <w:rFonts w:eastAsia="Arial" w:cs="Arial"/>
                <w:sz w:val="24"/>
                <w:szCs w:val="24"/>
              </w:rPr>
            </w:pPr>
          </w:p>
          <w:p w14:paraId="17FCF69B" w14:textId="0A8F5411" w:rsidR="005D4314" w:rsidRDefault="700DDADD" w:rsidP="0060736C">
            <w:pPr>
              <w:tabs>
                <w:tab w:val="left" w:pos="960"/>
              </w:tabs>
              <w:rPr>
                <w:rFonts w:eastAsia="Arial" w:cs="Arial"/>
                <w:sz w:val="24"/>
                <w:szCs w:val="24"/>
              </w:rPr>
            </w:pPr>
            <w:r w:rsidRPr="700DDADD">
              <w:rPr>
                <w:rFonts w:eastAsia="Arial" w:cs="Arial"/>
                <w:sz w:val="24"/>
                <w:szCs w:val="24"/>
              </w:rPr>
              <w:t xml:space="preserve">Scotland’s focus will be around its Vision for Pharmacy 2030 and key themes will be </w:t>
            </w:r>
            <w:r w:rsidR="003F5E65" w:rsidRPr="700DDADD">
              <w:rPr>
                <w:rFonts w:eastAsia="Arial" w:cs="Arial"/>
                <w:sz w:val="24"/>
                <w:szCs w:val="24"/>
              </w:rPr>
              <w:t>drawn</w:t>
            </w:r>
            <w:r w:rsidRPr="700DDADD">
              <w:rPr>
                <w:rFonts w:eastAsia="Arial" w:cs="Arial"/>
                <w:sz w:val="24"/>
                <w:szCs w:val="24"/>
              </w:rPr>
              <w:t xml:space="preserve"> from it. BMs were invited to share thoughts on how to implement the Scottish plan and put it into practice.</w:t>
            </w:r>
          </w:p>
          <w:p w14:paraId="718982AF" w14:textId="77777777" w:rsidR="005D4314" w:rsidRDefault="005D4314" w:rsidP="0060736C">
            <w:pPr>
              <w:tabs>
                <w:tab w:val="left" w:pos="960"/>
              </w:tabs>
              <w:rPr>
                <w:rFonts w:eastAsia="Arial" w:cs="Arial"/>
                <w:sz w:val="24"/>
                <w:szCs w:val="24"/>
              </w:rPr>
            </w:pPr>
          </w:p>
          <w:p w14:paraId="15FD3EAD" w14:textId="5F996EEC" w:rsidR="0060736C" w:rsidRDefault="005D4314" w:rsidP="0060736C">
            <w:pPr>
              <w:tabs>
                <w:tab w:val="left" w:pos="960"/>
              </w:tabs>
              <w:rPr>
                <w:rFonts w:eastAsia="Arial" w:cs="Arial"/>
                <w:sz w:val="24"/>
                <w:szCs w:val="24"/>
              </w:rPr>
            </w:pPr>
            <w:r>
              <w:rPr>
                <w:rFonts w:eastAsia="Arial" w:cs="Arial"/>
                <w:sz w:val="24"/>
                <w:szCs w:val="24"/>
              </w:rPr>
              <w:t>The work plan includes linking in with work in the Scottish Parliament, particularly around Women</w:t>
            </w:r>
            <w:r w:rsidR="002D780F">
              <w:rPr>
                <w:rFonts w:eastAsia="Arial" w:cs="Arial"/>
                <w:sz w:val="24"/>
                <w:szCs w:val="24"/>
              </w:rPr>
              <w:t>’s</w:t>
            </w:r>
            <w:r>
              <w:rPr>
                <w:rFonts w:eastAsia="Arial" w:cs="Arial"/>
                <w:sz w:val="24"/>
                <w:szCs w:val="24"/>
              </w:rPr>
              <w:t xml:space="preserve"> Health. A new Minister for Women’s Health has been appointed and it is hoped that RPS will meet with the Minister </w:t>
            </w:r>
            <w:proofErr w:type="gramStart"/>
            <w:r>
              <w:rPr>
                <w:rFonts w:eastAsia="Arial" w:cs="Arial"/>
                <w:sz w:val="24"/>
                <w:szCs w:val="24"/>
              </w:rPr>
              <w:t>in the near future</w:t>
            </w:r>
            <w:proofErr w:type="gramEnd"/>
            <w:r>
              <w:rPr>
                <w:rFonts w:eastAsia="Arial" w:cs="Arial"/>
                <w:sz w:val="24"/>
                <w:szCs w:val="24"/>
              </w:rPr>
              <w:t xml:space="preserve">; this is timely as a there is a new community service </w:t>
            </w:r>
            <w:r w:rsidR="002D780F">
              <w:rPr>
                <w:rFonts w:eastAsia="Arial" w:cs="Arial"/>
                <w:sz w:val="24"/>
                <w:szCs w:val="24"/>
              </w:rPr>
              <w:t>focussing on</w:t>
            </w:r>
            <w:r>
              <w:rPr>
                <w:rFonts w:eastAsia="Arial" w:cs="Arial"/>
                <w:sz w:val="24"/>
                <w:szCs w:val="24"/>
              </w:rPr>
              <w:t xml:space="preserve"> Women’s Healt</w:t>
            </w:r>
            <w:r w:rsidR="002D780F">
              <w:rPr>
                <w:rFonts w:eastAsia="Arial" w:cs="Arial"/>
                <w:sz w:val="24"/>
                <w:szCs w:val="24"/>
              </w:rPr>
              <w:t>h.</w:t>
            </w:r>
          </w:p>
          <w:p w14:paraId="0C41A949" w14:textId="414FF3F6" w:rsidR="002D780F" w:rsidRDefault="002D780F" w:rsidP="0060736C">
            <w:pPr>
              <w:tabs>
                <w:tab w:val="left" w:pos="960"/>
              </w:tabs>
              <w:rPr>
                <w:rFonts w:eastAsia="Arial" w:cs="Arial"/>
                <w:sz w:val="24"/>
                <w:szCs w:val="24"/>
              </w:rPr>
            </w:pPr>
          </w:p>
          <w:p w14:paraId="334EE8DA" w14:textId="29755AAE" w:rsidR="002D780F" w:rsidRDefault="002D780F" w:rsidP="0060736C">
            <w:pPr>
              <w:tabs>
                <w:tab w:val="left" w:pos="960"/>
              </w:tabs>
              <w:rPr>
                <w:rFonts w:eastAsia="Arial" w:cs="Arial"/>
                <w:sz w:val="24"/>
                <w:szCs w:val="24"/>
              </w:rPr>
            </w:pPr>
            <w:r>
              <w:rPr>
                <w:rFonts w:eastAsia="Arial" w:cs="Arial"/>
                <w:sz w:val="24"/>
                <w:szCs w:val="24"/>
              </w:rPr>
              <w:t>Visits to Health Boards and the two Schools of Pharmacy (</w:t>
            </w:r>
            <w:proofErr w:type="spellStart"/>
            <w:r>
              <w:rPr>
                <w:rFonts w:eastAsia="Arial" w:cs="Arial"/>
                <w:sz w:val="24"/>
                <w:szCs w:val="24"/>
              </w:rPr>
              <w:t>SoP</w:t>
            </w:r>
            <w:proofErr w:type="spellEnd"/>
            <w:r>
              <w:rPr>
                <w:rFonts w:eastAsia="Arial" w:cs="Arial"/>
                <w:sz w:val="24"/>
                <w:szCs w:val="24"/>
              </w:rPr>
              <w:t xml:space="preserve">) are being planned. A visit to Strathclyde </w:t>
            </w:r>
            <w:proofErr w:type="spellStart"/>
            <w:r>
              <w:rPr>
                <w:rFonts w:eastAsia="Arial" w:cs="Arial"/>
                <w:sz w:val="24"/>
                <w:szCs w:val="24"/>
              </w:rPr>
              <w:t>SoP</w:t>
            </w:r>
            <w:proofErr w:type="spellEnd"/>
            <w:r>
              <w:rPr>
                <w:rFonts w:eastAsia="Arial" w:cs="Arial"/>
                <w:sz w:val="24"/>
                <w:szCs w:val="24"/>
              </w:rPr>
              <w:t xml:space="preserve"> has been confirmed.</w:t>
            </w:r>
          </w:p>
          <w:p w14:paraId="11687A29" w14:textId="729DD29C" w:rsidR="0060736C" w:rsidRDefault="00DB2FE6" w:rsidP="0060736C">
            <w:pPr>
              <w:tabs>
                <w:tab w:val="left" w:pos="960"/>
              </w:tabs>
              <w:rPr>
                <w:rFonts w:eastAsia="Arial" w:cs="Arial"/>
                <w:sz w:val="24"/>
                <w:szCs w:val="24"/>
              </w:rPr>
            </w:pPr>
            <w:r>
              <w:rPr>
                <w:rFonts w:eastAsia="Arial" w:cs="Arial"/>
                <w:sz w:val="24"/>
                <w:szCs w:val="24"/>
              </w:rPr>
              <w:t>.</w:t>
            </w:r>
          </w:p>
          <w:p w14:paraId="0F9ED5E1" w14:textId="684CEDA2" w:rsidR="0060736C" w:rsidRDefault="00DB2FE6" w:rsidP="005D4314">
            <w:pPr>
              <w:tabs>
                <w:tab w:val="left" w:pos="960"/>
              </w:tabs>
              <w:rPr>
                <w:rFonts w:eastAsia="Arial" w:cs="Arial"/>
                <w:sz w:val="24"/>
                <w:szCs w:val="24"/>
              </w:rPr>
            </w:pPr>
            <w:r>
              <w:rPr>
                <w:rFonts w:eastAsia="Arial" w:cs="Arial"/>
                <w:sz w:val="24"/>
                <w:szCs w:val="24"/>
              </w:rPr>
              <w:t xml:space="preserve">LW is the Lead Director (GB) for Independent Prescribing </w:t>
            </w:r>
            <w:proofErr w:type="gramStart"/>
            <w:r>
              <w:rPr>
                <w:rFonts w:eastAsia="Arial" w:cs="Arial"/>
                <w:sz w:val="24"/>
                <w:szCs w:val="24"/>
              </w:rPr>
              <w:t>and also</w:t>
            </w:r>
            <w:proofErr w:type="gramEnd"/>
            <w:r>
              <w:rPr>
                <w:rFonts w:eastAsia="Arial" w:cs="Arial"/>
                <w:sz w:val="24"/>
                <w:szCs w:val="24"/>
              </w:rPr>
              <w:t xml:space="preserve"> Health Inequalities and supports the sustainability workstream. There is potential </w:t>
            </w:r>
            <w:r w:rsidR="00F17BB7">
              <w:rPr>
                <w:rFonts w:eastAsia="Arial" w:cs="Arial"/>
                <w:sz w:val="24"/>
                <w:szCs w:val="24"/>
              </w:rPr>
              <w:t xml:space="preserve">for RPS to lead on a </w:t>
            </w:r>
            <w:r>
              <w:rPr>
                <w:rFonts w:eastAsia="Arial" w:cs="Arial"/>
                <w:sz w:val="24"/>
                <w:szCs w:val="24"/>
              </w:rPr>
              <w:t xml:space="preserve">greener </w:t>
            </w:r>
            <w:r w:rsidR="00F17BB7">
              <w:rPr>
                <w:rFonts w:eastAsia="Arial" w:cs="Arial"/>
                <w:sz w:val="24"/>
                <w:szCs w:val="24"/>
              </w:rPr>
              <w:t>pharmacies project. EJ and LW will submit a tender for this.</w:t>
            </w:r>
          </w:p>
          <w:p w14:paraId="6A45575C" w14:textId="013559C4" w:rsidR="00F17BB7" w:rsidRDefault="00F17BB7" w:rsidP="005D4314">
            <w:pPr>
              <w:tabs>
                <w:tab w:val="left" w:pos="960"/>
              </w:tabs>
              <w:rPr>
                <w:rFonts w:eastAsia="Arial" w:cs="Arial"/>
                <w:sz w:val="24"/>
                <w:szCs w:val="24"/>
              </w:rPr>
            </w:pPr>
          </w:p>
          <w:p w14:paraId="1316A9A7" w14:textId="5B751366" w:rsidR="00F17BB7" w:rsidRDefault="00F17BB7" w:rsidP="005D4314">
            <w:pPr>
              <w:tabs>
                <w:tab w:val="left" w:pos="960"/>
              </w:tabs>
              <w:rPr>
                <w:rFonts w:eastAsia="Arial" w:cs="Arial"/>
                <w:sz w:val="24"/>
                <w:szCs w:val="24"/>
              </w:rPr>
            </w:pPr>
            <w:r>
              <w:rPr>
                <w:rFonts w:eastAsia="Arial" w:cs="Arial"/>
                <w:sz w:val="24"/>
                <w:szCs w:val="24"/>
              </w:rPr>
              <w:t>It is likely that RPS Scotland will have a Scottish Clinical Leadership Fellow later in the year; funding for this starts in August and it will depend on when the recruitment process starts.</w:t>
            </w:r>
          </w:p>
          <w:p w14:paraId="35760C24" w14:textId="0CBCA3FD" w:rsidR="00F17BB7" w:rsidRDefault="00F17BB7" w:rsidP="005D4314">
            <w:pPr>
              <w:tabs>
                <w:tab w:val="left" w:pos="960"/>
              </w:tabs>
              <w:rPr>
                <w:rFonts w:eastAsia="Arial" w:cs="Arial"/>
                <w:sz w:val="24"/>
                <w:szCs w:val="24"/>
              </w:rPr>
            </w:pPr>
          </w:p>
          <w:p w14:paraId="3BEBCB65" w14:textId="24414F9F" w:rsidR="00F17BB7" w:rsidRDefault="00F17BB7" w:rsidP="005D4314">
            <w:pPr>
              <w:tabs>
                <w:tab w:val="left" w:pos="960"/>
              </w:tabs>
              <w:rPr>
                <w:rFonts w:eastAsia="Arial" w:cs="Arial"/>
                <w:sz w:val="24"/>
                <w:szCs w:val="24"/>
              </w:rPr>
            </w:pPr>
            <w:r>
              <w:rPr>
                <w:rFonts w:eastAsia="Arial" w:cs="Arial"/>
                <w:sz w:val="24"/>
                <w:szCs w:val="24"/>
              </w:rPr>
              <w:t>PB and CB joined the meeting and were welcomed.</w:t>
            </w:r>
          </w:p>
          <w:p w14:paraId="78984B65" w14:textId="77777777" w:rsidR="00F17BB7" w:rsidRDefault="00F17BB7" w:rsidP="005D4314">
            <w:pPr>
              <w:tabs>
                <w:tab w:val="left" w:pos="960"/>
              </w:tabs>
              <w:rPr>
                <w:rFonts w:eastAsia="Arial" w:cs="Arial"/>
                <w:sz w:val="24"/>
                <w:szCs w:val="24"/>
              </w:rPr>
            </w:pPr>
          </w:p>
          <w:p w14:paraId="6E33A518" w14:textId="77982398" w:rsidR="00F17BB7" w:rsidRDefault="00F17BB7" w:rsidP="0005381F">
            <w:pPr>
              <w:tabs>
                <w:tab w:val="left" w:pos="960"/>
              </w:tabs>
              <w:rPr>
                <w:rFonts w:eastAsia="Arial" w:cs="Arial"/>
                <w:sz w:val="24"/>
                <w:szCs w:val="24"/>
              </w:rPr>
            </w:pPr>
            <w:r>
              <w:rPr>
                <w:rFonts w:eastAsia="Arial" w:cs="Arial"/>
                <w:sz w:val="24"/>
                <w:szCs w:val="24"/>
              </w:rPr>
              <w:t>Board members were asked for comment and feedback:</w:t>
            </w:r>
          </w:p>
          <w:p w14:paraId="734A9BB5" w14:textId="2CF18A2F" w:rsidR="00F17BB7" w:rsidRDefault="00F17BB7" w:rsidP="0005381F">
            <w:pPr>
              <w:tabs>
                <w:tab w:val="left" w:pos="960"/>
              </w:tabs>
              <w:rPr>
                <w:rFonts w:eastAsia="Arial" w:cs="Arial"/>
                <w:sz w:val="24"/>
                <w:szCs w:val="24"/>
              </w:rPr>
            </w:pPr>
          </w:p>
          <w:p w14:paraId="494F03FE" w14:textId="08DE0104" w:rsidR="00F17BB7" w:rsidRDefault="00F17BB7" w:rsidP="00824FCE">
            <w:pPr>
              <w:pStyle w:val="ListParagraph"/>
              <w:numPr>
                <w:ilvl w:val="0"/>
                <w:numId w:val="41"/>
              </w:numPr>
              <w:tabs>
                <w:tab w:val="left" w:pos="960"/>
              </w:tabs>
              <w:rPr>
                <w:rFonts w:ascii="Arial" w:eastAsia="Arial" w:hAnsi="Arial" w:cs="Arial"/>
                <w:sz w:val="24"/>
                <w:szCs w:val="24"/>
              </w:rPr>
            </w:pPr>
            <w:r w:rsidRPr="00824FCE">
              <w:rPr>
                <w:rFonts w:ascii="Arial" w:eastAsia="Arial" w:hAnsi="Arial" w:cs="Arial"/>
                <w:sz w:val="24"/>
                <w:szCs w:val="24"/>
              </w:rPr>
              <w:t xml:space="preserve">AC joined the round table on disability and welcomed AD’s expertise. Although AD’s role sits within the English Team; </w:t>
            </w:r>
            <w:r w:rsidR="00824FCE" w:rsidRPr="00824FCE">
              <w:rPr>
                <w:rFonts w:ascii="Arial" w:eastAsia="Arial" w:hAnsi="Arial" w:cs="Arial"/>
                <w:sz w:val="24"/>
                <w:szCs w:val="24"/>
              </w:rPr>
              <w:t xml:space="preserve">AC was reassured that AD’s role covers the whole of GB. AC keen that remote and rural issues are considered, particularly in Scotland where, geographically, most of the population is based in the Central Belt, leaving vast areas where remote and rural issues are very relevant. </w:t>
            </w:r>
          </w:p>
          <w:p w14:paraId="47D99D57" w14:textId="4C28F7AF" w:rsidR="00824FCE" w:rsidRDefault="00824FCE" w:rsidP="00824FCE">
            <w:pPr>
              <w:pStyle w:val="ListParagraph"/>
              <w:numPr>
                <w:ilvl w:val="0"/>
                <w:numId w:val="41"/>
              </w:numPr>
              <w:tabs>
                <w:tab w:val="left" w:pos="960"/>
              </w:tabs>
              <w:rPr>
                <w:rFonts w:ascii="Arial" w:eastAsia="Arial" w:hAnsi="Arial" w:cs="Arial"/>
                <w:sz w:val="24"/>
                <w:szCs w:val="24"/>
              </w:rPr>
            </w:pPr>
            <w:r>
              <w:rPr>
                <w:rFonts w:ascii="Arial" w:eastAsia="Arial" w:hAnsi="Arial" w:cs="Arial"/>
                <w:sz w:val="24"/>
                <w:szCs w:val="24"/>
              </w:rPr>
              <w:t xml:space="preserve">CS noted that rural deprivation is quite significant in Scotland. The Scottish Government (Scot Govt) is funding </w:t>
            </w:r>
            <w:proofErr w:type="gramStart"/>
            <w:r>
              <w:rPr>
                <w:rFonts w:ascii="Arial" w:eastAsia="Arial" w:hAnsi="Arial" w:cs="Arial"/>
                <w:sz w:val="24"/>
                <w:szCs w:val="24"/>
              </w:rPr>
              <w:t>a number of</w:t>
            </w:r>
            <w:proofErr w:type="gramEnd"/>
            <w:r>
              <w:rPr>
                <w:rFonts w:ascii="Arial" w:eastAsia="Arial" w:hAnsi="Arial" w:cs="Arial"/>
                <w:sz w:val="24"/>
                <w:szCs w:val="24"/>
              </w:rPr>
              <w:t xml:space="preserve"> Health &amp; Social Care Partnerships</w:t>
            </w:r>
            <w:r w:rsidR="00B237C7">
              <w:rPr>
                <w:rFonts w:ascii="Arial" w:eastAsia="Arial" w:hAnsi="Arial" w:cs="Arial"/>
                <w:sz w:val="24"/>
                <w:szCs w:val="24"/>
              </w:rPr>
              <w:t xml:space="preserve"> to conduct project and path</w:t>
            </w:r>
            <w:r w:rsidR="00922D63">
              <w:rPr>
                <w:rFonts w:ascii="Arial" w:eastAsia="Arial" w:hAnsi="Arial" w:cs="Arial"/>
                <w:sz w:val="24"/>
                <w:szCs w:val="24"/>
              </w:rPr>
              <w:t xml:space="preserve"> finding work for the new National Care Service. There is a focus on rural and health inequalities; there is a danger that the different types of inequalities become siloed. Caution is required around looking at inequalities in isolation.</w:t>
            </w:r>
          </w:p>
          <w:p w14:paraId="5AB2D707" w14:textId="546E5AE7" w:rsidR="00922D63" w:rsidRDefault="765B79FF" w:rsidP="00824FCE">
            <w:pPr>
              <w:pStyle w:val="ListParagraph"/>
              <w:numPr>
                <w:ilvl w:val="0"/>
                <w:numId w:val="41"/>
              </w:numPr>
              <w:tabs>
                <w:tab w:val="left" w:pos="960"/>
              </w:tabs>
              <w:rPr>
                <w:rFonts w:ascii="Arial" w:eastAsia="Arial" w:hAnsi="Arial" w:cs="Arial"/>
                <w:sz w:val="24"/>
                <w:szCs w:val="24"/>
              </w:rPr>
            </w:pPr>
            <w:r w:rsidRPr="765B79FF">
              <w:rPr>
                <w:rFonts w:ascii="Arial" w:eastAsia="Arial" w:hAnsi="Arial" w:cs="Arial"/>
                <w:sz w:val="24"/>
                <w:szCs w:val="24"/>
              </w:rPr>
              <w:t xml:space="preserve">Sustainability in pharmacy – input into the sustainability agenda in a different way – working with manufacturers to reduce waste. There are many </w:t>
            </w:r>
            <w:proofErr w:type="gramStart"/>
            <w:r w:rsidRPr="765B79FF">
              <w:rPr>
                <w:rFonts w:ascii="Arial" w:eastAsia="Arial" w:hAnsi="Arial" w:cs="Arial"/>
                <w:sz w:val="24"/>
                <w:szCs w:val="24"/>
              </w:rPr>
              <w:t>hurdles</w:t>
            </w:r>
            <w:proofErr w:type="gramEnd"/>
            <w:r w:rsidRPr="765B79FF">
              <w:rPr>
                <w:rFonts w:ascii="Arial" w:eastAsia="Arial" w:hAnsi="Arial" w:cs="Arial"/>
                <w:sz w:val="24"/>
                <w:szCs w:val="24"/>
              </w:rPr>
              <w:t xml:space="preserve"> but RPS has started the conversations. PB confirmed that the Science &amp; Research Committee meet on 7 February and the re-use of medicines was on the agenda; this will be a priority for the S &amp; R Committee in 2023.</w:t>
            </w:r>
          </w:p>
          <w:p w14:paraId="792D7591" w14:textId="7FB80DAB" w:rsidR="00D61423" w:rsidRPr="00824FCE" w:rsidRDefault="5283CC38" w:rsidP="00824FCE">
            <w:pPr>
              <w:pStyle w:val="ListParagraph"/>
              <w:numPr>
                <w:ilvl w:val="0"/>
                <w:numId w:val="41"/>
              </w:numPr>
              <w:tabs>
                <w:tab w:val="left" w:pos="960"/>
              </w:tabs>
              <w:rPr>
                <w:rFonts w:ascii="Arial" w:eastAsia="Arial" w:hAnsi="Arial" w:cs="Arial"/>
                <w:sz w:val="24"/>
                <w:szCs w:val="24"/>
              </w:rPr>
            </w:pPr>
            <w:r w:rsidRPr="5283CC38">
              <w:rPr>
                <w:rFonts w:ascii="Arial" w:eastAsia="Arial" w:hAnsi="Arial" w:cs="Arial"/>
                <w:sz w:val="24"/>
                <w:szCs w:val="24"/>
              </w:rPr>
              <w:t>PLT- There is a Scot Govt group looking at PLT for GP practices; the Cab Secretary had made a commitment to this. The group is looking for a pharmacist to participate. AT to send the details to LW. JS noted that at a recent National Acute Pharmacists Group meeting held at RPS, PLT was considered and is to be discussed further at the next meeting.</w:t>
            </w:r>
          </w:p>
          <w:p w14:paraId="66EA0CAF" w14:textId="46E8F03F" w:rsidR="765B79FF" w:rsidRDefault="3C7221C3" w:rsidP="3C7221C3">
            <w:pPr>
              <w:pStyle w:val="ListParagraph"/>
              <w:numPr>
                <w:ilvl w:val="0"/>
                <w:numId w:val="41"/>
              </w:numPr>
              <w:tabs>
                <w:tab w:val="left" w:pos="960"/>
              </w:tabs>
              <w:spacing w:line="259" w:lineRule="auto"/>
              <w:rPr>
                <w:rFonts w:ascii="Arial" w:eastAsia="Arial" w:hAnsi="Arial" w:cs="Arial"/>
                <w:sz w:val="24"/>
                <w:szCs w:val="24"/>
              </w:rPr>
            </w:pPr>
            <w:r w:rsidRPr="3C7221C3">
              <w:rPr>
                <w:rFonts w:ascii="Arial" w:eastAsia="Arial" w:hAnsi="Arial" w:cs="Arial"/>
                <w:sz w:val="24"/>
                <w:szCs w:val="24"/>
              </w:rPr>
              <w:t xml:space="preserve">Expert Advisory Groups (EAG) - The EAGs were established to provide advice and expertise to the NPBs </w:t>
            </w:r>
            <w:proofErr w:type="gramStart"/>
            <w:r w:rsidRPr="3C7221C3">
              <w:rPr>
                <w:rFonts w:ascii="Arial" w:eastAsia="Arial" w:hAnsi="Arial" w:cs="Arial"/>
                <w:sz w:val="24"/>
                <w:szCs w:val="24"/>
              </w:rPr>
              <w:t>and also</w:t>
            </w:r>
            <w:proofErr w:type="gramEnd"/>
            <w:r w:rsidRPr="3C7221C3">
              <w:rPr>
                <w:rFonts w:ascii="Arial" w:eastAsia="Arial" w:hAnsi="Arial" w:cs="Arial"/>
                <w:sz w:val="24"/>
                <w:szCs w:val="24"/>
              </w:rPr>
              <w:t xml:space="preserve"> RPS teams. It was suggested that the terms of reference for the EAGs should be reviewed to ensure a clear understanding of the remit of the EAGs. AC/LW to consider best approach with English and Welsh colleagues.</w:t>
            </w:r>
          </w:p>
          <w:p w14:paraId="5D246D12" w14:textId="77777777" w:rsidR="009E709E" w:rsidRPr="00824FCE" w:rsidRDefault="009E709E" w:rsidP="0005381F">
            <w:pPr>
              <w:tabs>
                <w:tab w:val="left" w:pos="960"/>
              </w:tabs>
              <w:rPr>
                <w:rFonts w:eastAsia="Arial" w:cs="Arial"/>
                <w:sz w:val="24"/>
                <w:szCs w:val="24"/>
              </w:rPr>
            </w:pPr>
          </w:p>
          <w:p w14:paraId="0E76F34A" w14:textId="0E823019" w:rsidR="721792B7" w:rsidRDefault="00824FCE" w:rsidP="721792B7">
            <w:pPr>
              <w:tabs>
                <w:tab w:val="left" w:pos="960"/>
              </w:tabs>
              <w:rPr>
                <w:rFonts w:eastAsia="Arial" w:cs="Arial"/>
                <w:sz w:val="24"/>
                <w:szCs w:val="24"/>
              </w:rPr>
            </w:pPr>
            <w:r>
              <w:rPr>
                <w:rFonts w:eastAsia="Arial" w:cs="Arial"/>
                <w:b/>
                <w:bCs/>
                <w:sz w:val="24"/>
                <w:szCs w:val="24"/>
              </w:rPr>
              <w:t xml:space="preserve">Action: </w:t>
            </w:r>
            <w:r>
              <w:rPr>
                <w:rFonts w:eastAsia="Arial" w:cs="Arial"/>
                <w:sz w:val="24"/>
                <w:szCs w:val="24"/>
              </w:rPr>
              <w:t>Scotland team to consider remote and rural issues (including rural deprivation) which can also lead to health inequalities.</w:t>
            </w:r>
          </w:p>
          <w:p w14:paraId="2F57AD45" w14:textId="1DA1829B" w:rsidR="00D61423" w:rsidRPr="00824FCE" w:rsidRDefault="3C7221C3" w:rsidP="721792B7">
            <w:pPr>
              <w:tabs>
                <w:tab w:val="left" w:pos="960"/>
              </w:tabs>
              <w:rPr>
                <w:rFonts w:eastAsia="Arial" w:cs="Arial"/>
                <w:sz w:val="24"/>
                <w:szCs w:val="24"/>
              </w:rPr>
            </w:pPr>
            <w:r w:rsidRPr="3C7221C3">
              <w:rPr>
                <w:rFonts w:eastAsia="Arial" w:cs="Arial"/>
                <w:b/>
                <w:bCs/>
                <w:sz w:val="24"/>
                <w:szCs w:val="24"/>
              </w:rPr>
              <w:t>Action:</w:t>
            </w:r>
            <w:r w:rsidRPr="3C7221C3">
              <w:rPr>
                <w:rFonts w:eastAsia="Arial" w:cs="Arial"/>
                <w:sz w:val="24"/>
                <w:szCs w:val="24"/>
              </w:rPr>
              <w:t xml:space="preserve"> AT to send details of the Scot Govt Group looking at PLT for GP practices and the requirement for a pharmacist to sit on the group.</w:t>
            </w:r>
          </w:p>
          <w:p w14:paraId="4CEFB24E" w14:textId="243ABF20" w:rsidR="721792B7" w:rsidRDefault="4BF01135" w:rsidP="5B8BEF5C">
            <w:pPr>
              <w:tabs>
                <w:tab w:val="left" w:pos="960"/>
              </w:tabs>
              <w:spacing w:line="259" w:lineRule="auto"/>
              <w:rPr>
                <w:rFonts w:eastAsia="Arial" w:cs="Arial"/>
                <w:sz w:val="24"/>
                <w:szCs w:val="24"/>
              </w:rPr>
            </w:pPr>
            <w:r w:rsidRPr="4BF01135">
              <w:rPr>
                <w:rFonts w:eastAsia="Arial" w:cs="Arial"/>
                <w:b/>
                <w:bCs/>
                <w:sz w:val="24"/>
                <w:szCs w:val="24"/>
              </w:rPr>
              <w:t xml:space="preserve">Action: </w:t>
            </w:r>
            <w:r w:rsidRPr="4BF01135">
              <w:rPr>
                <w:rFonts w:eastAsia="Arial" w:cs="Arial"/>
                <w:sz w:val="24"/>
                <w:szCs w:val="24"/>
              </w:rPr>
              <w:t>EAGs – AC/LW to consider terms of reference with English and Welsh colleagues to ensure clarity of purpose for the EAGs.</w:t>
            </w:r>
          </w:p>
          <w:p w14:paraId="7A338D35" w14:textId="77777777" w:rsidR="002522B0" w:rsidRPr="002522B0" w:rsidRDefault="002522B0" w:rsidP="002522B0">
            <w:pPr>
              <w:tabs>
                <w:tab w:val="left" w:pos="960"/>
              </w:tabs>
              <w:rPr>
                <w:rFonts w:eastAsia="Arial" w:cs="Arial"/>
                <w:b/>
                <w:bCs/>
                <w:sz w:val="24"/>
                <w:szCs w:val="24"/>
              </w:rPr>
            </w:pPr>
          </w:p>
        </w:tc>
        <w:tc>
          <w:tcPr>
            <w:tcW w:w="1367" w:type="dxa"/>
          </w:tcPr>
          <w:p w14:paraId="59353276" w14:textId="3798BB69" w:rsidR="002522B0" w:rsidRDefault="002522B0" w:rsidP="002522B0">
            <w:pPr>
              <w:tabs>
                <w:tab w:val="left" w:pos="960"/>
              </w:tabs>
              <w:rPr>
                <w:b/>
                <w:sz w:val="24"/>
                <w:szCs w:val="24"/>
              </w:rPr>
            </w:pPr>
          </w:p>
          <w:p w14:paraId="795A7D90" w14:textId="1F8FF606" w:rsidR="003F5E65" w:rsidRDefault="003F5E65" w:rsidP="002522B0">
            <w:pPr>
              <w:tabs>
                <w:tab w:val="left" w:pos="960"/>
              </w:tabs>
              <w:rPr>
                <w:b/>
                <w:sz w:val="24"/>
                <w:szCs w:val="24"/>
              </w:rPr>
            </w:pPr>
          </w:p>
          <w:p w14:paraId="70DE0FA1" w14:textId="120A9052" w:rsidR="003F5E65" w:rsidRDefault="003F5E65" w:rsidP="002522B0">
            <w:pPr>
              <w:tabs>
                <w:tab w:val="left" w:pos="960"/>
              </w:tabs>
              <w:rPr>
                <w:b/>
                <w:sz w:val="24"/>
                <w:szCs w:val="24"/>
              </w:rPr>
            </w:pPr>
          </w:p>
          <w:p w14:paraId="3A4F64F1" w14:textId="12E05283" w:rsidR="003F5E65" w:rsidRDefault="003F5E65" w:rsidP="002522B0">
            <w:pPr>
              <w:tabs>
                <w:tab w:val="left" w:pos="960"/>
              </w:tabs>
              <w:rPr>
                <w:b/>
                <w:sz w:val="24"/>
                <w:szCs w:val="24"/>
              </w:rPr>
            </w:pPr>
          </w:p>
          <w:p w14:paraId="42CA20B7" w14:textId="5F55DE00" w:rsidR="003F5E65" w:rsidRDefault="003F5E65" w:rsidP="002522B0">
            <w:pPr>
              <w:tabs>
                <w:tab w:val="left" w:pos="960"/>
              </w:tabs>
              <w:rPr>
                <w:b/>
                <w:sz w:val="24"/>
                <w:szCs w:val="24"/>
              </w:rPr>
            </w:pPr>
          </w:p>
          <w:p w14:paraId="7C3297D0" w14:textId="3BF70365" w:rsidR="003F5E65" w:rsidRDefault="003F5E65" w:rsidP="002522B0">
            <w:pPr>
              <w:tabs>
                <w:tab w:val="left" w:pos="960"/>
              </w:tabs>
              <w:rPr>
                <w:b/>
                <w:sz w:val="24"/>
                <w:szCs w:val="24"/>
              </w:rPr>
            </w:pPr>
          </w:p>
          <w:p w14:paraId="0E4A04D9" w14:textId="48A8B36D" w:rsidR="003F5E65" w:rsidRDefault="003F5E65" w:rsidP="002522B0">
            <w:pPr>
              <w:tabs>
                <w:tab w:val="left" w:pos="960"/>
              </w:tabs>
              <w:rPr>
                <w:b/>
                <w:sz w:val="24"/>
                <w:szCs w:val="24"/>
              </w:rPr>
            </w:pPr>
          </w:p>
          <w:p w14:paraId="0AF83817" w14:textId="6F8C7583" w:rsidR="003F5E65" w:rsidRDefault="003F5E65" w:rsidP="002522B0">
            <w:pPr>
              <w:tabs>
                <w:tab w:val="left" w:pos="960"/>
              </w:tabs>
              <w:rPr>
                <w:b/>
                <w:sz w:val="24"/>
                <w:szCs w:val="24"/>
              </w:rPr>
            </w:pPr>
          </w:p>
          <w:p w14:paraId="7A851467" w14:textId="5E6CB052" w:rsidR="003F5E65" w:rsidRDefault="003F5E65" w:rsidP="002522B0">
            <w:pPr>
              <w:tabs>
                <w:tab w:val="left" w:pos="960"/>
              </w:tabs>
              <w:rPr>
                <w:b/>
                <w:sz w:val="24"/>
                <w:szCs w:val="24"/>
              </w:rPr>
            </w:pPr>
          </w:p>
          <w:p w14:paraId="0AB53234" w14:textId="6453A465" w:rsidR="003F5E65" w:rsidRDefault="003F5E65" w:rsidP="002522B0">
            <w:pPr>
              <w:tabs>
                <w:tab w:val="left" w:pos="960"/>
              </w:tabs>
              <w:rPr>
                <w:b/>
                <w:sz w:val="24"/>
                <w:szCs w:val="24"/>
              </w:rPr>
            </w:pPr>
          </w:p>
          <w:p w14:paraId="77D696AC" w14:textId="7E5F3878" w:rsidR="003F5E65" w:rsidRDefault="003F5E65" w:rsidP="002522B0">
            <w:pPr>
              <w:tabs>
                <w:tab w:val="left" w:pos="960"/>
              </w:tabs>
              <w:rPr>
                <w:b/>
                <w:sz w:val="24"/>
                <w:szCs w:val="24"/>
              </w:rPr>
            </w:pPr>
          </w:p>
          <w:p w14:paraId="26065AB1" w14:textId="5CD1FEF5" w:rsidR="003F5E65" w:rsidRDefault="003F5E65" w:rsidP="002522B0">
            <w:pPr>
              <w:tabs>
                <w:tab w:val="left" w:pos="960"/>
              </w:tabs>
              <w:rPr>
                <w:b/>
                <w:sz w:val="24"/>
                <w:szCs w:val="24"/>
              </w:rPr>
            </w:pPr>
          </w:p>
          <w:p w14:paraId="7F2EE1DB" w14:textId="449B7B21" w:rsidR="003F5E65" w:rsidRDefault="003F5E65" w:rsidP="002522B0">
            <w:pPr>
              <w:tabs>
                <w:tab w:val="left" w:pos="960"/>
              </w:tabs>
              <w:rPr>
                <w:b/>
                <w:sz w:val="24"/>
                <w:szCs w:val="24"/>
              </w:rPr>
            </w:pPr>
          </w:p>
          <w:p w14:paraId="1BCF8279" w14:textId="02CD1B80" w:rsidR="003F5E65" w:rsidRDefault="003F5E65" w:rsidP="002522B0">
            <w:pPr>
              <w:tabs>
                <w:tab w:val="left" w:pos="960"/>
              </w:tabs>
              <w:rPr>
                <w:b/>
                <w:sz w:val="24"/>
                <w:szCs w:val="24"/>
              </w:rPr>
            </w:pPr>
          </w:p>
          <w:p w14:paraId="11A4B22E" w14:textId="7654366C" w:rsidR="003F5E65" w:rsidRDefault="003F5E65" w:rsidP="002522B0">
            <w:pPr>
              <w:tabs>
                <w:tab w:val="left" w:pos="960"/>
              </w:tabs>
              <w:rPr>
                <w:b/>
                <w:sz w:val="24"/>
                <w:szCs w:val="24"/>
              </w:rPr>
            </w:pPr>
          </w:p>
          <w:p w14:paraId="17B8C86B" w14:textId="26ED7C07" w:rsidR="003F5E65" w:rsidRDefault="003F5E65" w:rsidP="002522B0">
            <w:pPr>
              <w:tabs>
                <w:tab w:val="left" w:pos="960"/>
              </w:tabs>
              <w:rPr>
                <w:b/>
                <w:sz w:val="24"/>
                <w:szCs w:val="24"/>
              </w:rPr>
            </w:pPr>
          </w:p>
          <w:p w14:paraId="7FBBD322" w14:textId="639FC133" w:rsidR="003F5E65" w:rsidRDefault="003F5E65" w:rsidP="002522B0">
            <w:pPr>
              <w:tabs>
                <w:tab w:val="left" w:pos="960"/>
              </w:tabs>
              <w:rPr>
                <w:b/>
                <w:sz w:val="24"/>
                <w:szCs w:val="24"/>
              </w:rPr>
            </w:pPr>
          </w:p>
          <w:p w14:paraId="02C3B97E" w14:textId="29AFC2D5" w:rsidR="003F5E65" w:rsidRDefault="003F5E65" w:rsidP="002522B0">
            <w:pPr>
              <w:tabs>
                <w:tab w:val="left" w:pos="960"/>
              </w:tabs>
              <w:rPr>
                <w:b/>
                <w:sz w:val="24"/>
                <w:szCs w:val="24"/>
              </w:rPr>
            </w:pPr>
          </w:p>
          <w:p w14:paraId="56D237BA" w14:textId="59B0BCF3" w:rsidR="003F5E65" w:rsidRDefault="003F5E65" w:rsidP="002522B0">
            <w:pPr>
              <w:tabs>
                <w:tab w:val="left" w:pos="960"/>
              </w:tabs>
              <w:rPr>
                <w:b/>
                <w:sz w:val="24"/>
                <w:szCs w:val="24"/>
              </w:rPr>
            </w:pPr>
          </w:p>
          <w:p w14:paraId="6C4DA312" w14:textId="7975DFD9" w:rsidR="003F5E65" w:rsidRDefault="003F5E65" w:rsidP="002522B0">
            <w:pPr>
              <w:tabs>
                <w:tab w:val="left" w:pos="960"/>
              </w:tabs>
              <w:rPr>
                <w:b/>
                <w:sz w:val="24"/>
                <w:szCs w:val="24"/>
              </w:rPr>
            </w:pPr>
          </w:p>
          <w:p w14:paraId="3A1980D8" w14:textId="7F709F6E" w:rsidR="003F5E65" w:rsidRDefault="003F5E65" w:rsidP="002522B0">
            <w:pPr>
              <w:tabs>
                <w:tab w:val="left" w:pos="960"/>
              </w:tabs>
              <w:rPr>
                <w:b/>
                <w:sz w:val="24"/>
                <w:szCs w:val="24"/>
              </w:rPr>
            </w:pPr>
          </w:p>
          <w:p w14:paraId="1EA12B4F" w14:textId="2807425A" w:rsidR="003F5E65" w:rsidRDefault="003F5E65" w:rsidP="002522B0">
            <w:pPr>
              <w:tabs>
                <w:tab w:val="left" w:pos="960"/>
              </w:tabs>
              <w:rPr>
                <w:b/>
                <w:sz w:val="24"/>
                <w:szCs w:val="24"/>
              </w:rPr>
            </w:pPr>
          </w:p>
          <w:p w14:paraId="39894991" w14:textId="62D81578" w:rsidR="003F5E65" w:rsidRDefault="003F5E65" w:rsidP="002522B0">
            <w:pPr>
              <w:tabs>
                <w:tab w:val="left" w:pos="960"/>
              </w:tabs>
              <w:rPr>
                <w:b/>
                <w:sz w:val="24"/>
                <w:szCs w:val="24"/>
              </w:rPr>
            </w:pPr>
          </w:p>
          <w:p w14:paraId="16BC759D" w14:textId="56F8B36B" w:rsidR="003F5E65" w:rsidRDefault="003F5E65" w:rsidP="002522B0">
            <w:pPr>
              <w:tabs>
                <w:tab w:val="left" w:pos="960"/>
              </w:tabs>
              <w:rPr>
                <w:b/>
                <w:sz w:val="24"/>
                <w:szCs w:val="24"/>
              </w:rPr>
            </w:pPr>
          </w:p>
          <w:p w14:paraId="1E07F03B" w14:textId="3197D18A" w:rsidR="003F5E65" w:rsidRDefault="003F5E65" w:rsidP="002522B0">
            <w:pPr>
              <w:tabs>
                <w:tab w:val="left" w:pos="960"/>
              </w:tabs>
              <w:rPr>
                <w:b/>
                <w:sz w:val="24"/>
                <w:szCs w:val="24"/>
              </w:rPr>
            </w:pPr>
          </w:p>
          <w:p w14:paraId="284E6743" w14:textId="62DC3DCB" w:rsidR="003F5E65" w:rsidRDefault="003F5E65" w:rsidP="002522B0">
            <w:pPr>
              <w:tabs>
                <w:tab w:val="left" w:pos="960"/>
              </w:tabs>
              <w:rPr>
                <w:b/>
                <w:sz w:val="24"/>
                <w:szCs w:val="24"/>
              </w:rPr>
            </w:pPr>
          </w:p>
          <w:p w14:paraId="363B8763" w14:textId="24C5B75C" w:rsidR="003F5E65" w:rsidRDefault="003F5E65" w:rsidP="002522B0">
            <w:pPr>
              <w:tabs>
                <w:tab w:val="left" w:pos="960"/>
              </w:tabs>
              <w:rPr>
                <w:b/>
                <w:sz w:val="24"/>
                <w:szCs w:val="24"/>
              </w:rPr>
            </w:pPr>
          </w:p>
          <w:p w14:paraId="50180875" w14:textId="450947A5" w:rsidR="003F5E65" w:rsidRDefault="003F5E65" w:rsidP="002522B0">
            <w:pPr>
              <w:tabs>
                <w:tab w:val="left" w:pos="960"/>
              </w:tabs>
              <w:rPr>
                <w:b/>
                <w:sz w:val="24"/>
                <w:szCs w:val="24"/>
              </w:rPr>
            </w:pPr>
          </w:p>
          <w:p w14:paraId="100E684D" w14:textId="13C3FFE8" w:rsidR="003F5E65" w:rsidRDefault="003F5E65" w:rsidP="002522B0">
            <w:pPr>
              <w:tabs>
                <w:tab w:val="left" w:pos="960"/>
              </w:tabs>
              <w:rPr>
                <w:b/>
                <w:sz w:val="24"/>
                <w:szCs w:val="24"/>
              </w:rPr>
            </w:pPr>
          </w:p>
          <w:p w14:paraId="613D2805" w14:textId="02351F43" w:rsidR="003F5E65" w:rsidRDefault="003F5E65" w:rsidP="002522B0">
            <w:pPr>
              <w:tabs>
                <w:tab w:val="left" w:pos="960"/>
              </w:tabs>
              <w:rPr>
                <w:b/>
                <w:sz w:val="24"/>
                <w:szCs w:val="24"/>
              </w:rPr>
            </w:pPr>
          </w:p>
          <w:p w14:paraId="4AFCFFD7" w14:textId="66EFC547" w:rsidR="003F5E65" w:rsidRDefault="003F5E65" w:rsidP="002522B0">
            <w:pPr>
              <w:tabs>
                <w:tab w:val="left" w:pos="960"/>
              </w:tabs>
              <w:rPr>
                <w:b/>
                <w:sz w:val="24"/>
                <w:szCs w:val="24"/>
              </w:rPr>
            </w:pPr>
          </w:p>
          <w:p w14:paraId="17703466" w14:textId="4696ED58" w:rsidR="003F5E65" w:rsidRDefault="003F5E65" w:rsidP="002522B0">
            <w:pPr>
              <w:tabs>
                <w:tab w:val="left" w:pos="960"/>
              </w:tabs>
              <w:rPr>
                <w:b/>
                <w:sz w:val="24"/>
                <w:szCs w:val="24"/>
              </w:rPr>
            </w:pPr>
          </w:p>
          <w:p w14:paraId="271C1CF7" w14:textId="7C8FFAF5" w:rsidR="003F5E65" w:rsidRDefault="003F5E65" w:rsidP="002522B0">
            <w:pPr>
              <w:tabs>
                <w:tab w:val="left" w:pos="960"/>
              </w:tabs>
              <w:rPr>
                <w:b/>
                <w:sz w:val="24"/>
                <w:szCs w:val="24"/>
              </w:rPr>
            </w:pPr>
          </w:p>
          <w:p w14:paraId="3A9B70EE" w14:textId="784831E6" w:rsidR="003F5E65" w:rsidRDefault="003F5E65" w:rsidP="002522B0">
            <w:pPr>
              <w:tabs>
                <w:tab w:val="left" w:pos="960"/>
              </w:tabs>
              <w:rPr>
                <w:b/>
                <w:sz w:val="24"/>
                <w:szCs w:val="24"/>
              </w:rPr>
            </w:pPr>
          </w:p>
          <w:p w14:paraId="04AF43C9" w14:textId="52C839FB" w:rsidR="003F5E65" w:rsidRDefault="003F5E65" w:rsidP="002522B0">
            <w:pPr>
              <w:tabs>
                <w:tab w:val="left" w:pos="960"/>
              </w:tabs>
              <w:rPr>
                <w:b/>
                <w:sz w:val="24"/>
                <w:szCs w:val="24"/>
              </w:rPr>
            </w:pPr>
          </w:p>
          <w:p w14:paraId="6665225B" w14:textId="50E3E489" w:rsidR="003F5E65" w:rsidRDefault="003F5E65" w:rsidP="002522B0">
            <w:pPr>
              <w:tabs>
                <w:tab w:val="left" w:pos="960"/>
              </w:tabs>
              <w:rPr>
                <w:b/>
                <w:sz w:val="24"/>
                <w:szCs w:val="24"/>
              </w:rPr>
            </w:pPr>
          </w:p>
          <w:p w14:paraId="51C32FB0" w14:textId="48095D8F" w:rsidR="003F5E65" w:rsidRDefault="003F5E65" w:rsidP="002522B0">
            <w:pPr>
              <w:tabs>
                <w:tab w:val="left" w:pos="960"/>
              </w:tabs>
              <w:rPr>
                <w:b/>
                <w:sz w:val="24"/>
                <w:szCs w:val="24"/>
              </w:rPr>
            </w:pPr>
          </w:p>
          <w:p w14:paraId="2A5722FF" w14:textId="6BE667A0" w:rsidR="003F5E65" w:rsidRDefault="003F5E65" w:rsidP="002522B0">
            <w:pPr>
              <w:tabs>
                <w:tab w:val="left" w:pos="960"/>
              </w:tabs>
              <w:rPr>
                <w:b/>
                <w:sz w:val="24"/>
                <w:szCs w:val="24"/>
              </w:rPr>
            </w:pPr>
          </w:p>
          <w:p w14:paraId="012260E9" w14:textId="1EEC80D2" w:rsidR="003F5E65" w:rsidRDefault="003F5E65" w:rsidP="002522B0">
            <w:pPr>
              <w:tabs>
                <w:tab w:val="left" w:pos="960"/>
              </w:tabs>
              <w:rPr>
                <w:b/>
                <w:sz w:val="24"/>
                <w:szCs w:val="24"/>
              </w:rPr>
            </w:pPr>
          </w:p>
          <w:p w14:paraId="7216B847" w14:textId="6CA865C7" w:rsidR="003F5E65" w:rsidRDefault="003F5E65" w:rsidP="002522B0">
            <w:pPr>
              <w:tabs>
                <w:tab w:val="left" w:pos="960"/>
              </w:tabs>
              <w:rPr>
                <w:b/>
                <w:sz w:val="24"/>
                <w:szCs w:val="24"/>
              </w:rPr>
            </w:pPr>
          </w:p>
          <w:p w14:paraId="13556DC5" w14:textId="4F60D663" w:rsidR="003F5E65" w:rsidRDefault="003F5E65" w:rsidP="002522B0">
            <w:pPr>
              <w:tabs>
                <w:tab w:val="left" w:pos="960"/>
              </w:tabs>
              <w:rPr>
                <w:b/>
                <w:sz w:val="24"/>
                <w:szCs w:val="24"/>
              </w:rPr>
            </w:pPr>
          </w:p>
          <w:p w14:paraId="510D7A2B" w14:textId="0D14942C" w:rsidR="003F5E65" w:rsidRDefault="003F5E65" w:rsidP="002522B0">
            <w:pPr>
              <w:tabs>
                <w:tab w:val="left" w:pos="960"/>
              </w:tabs>
              <w:rPr>
                <w:b/>
                <w:sz w:val="24"/>
                <w:szCs w:val="24"/>
              </w:rPr>
            </w:pPr>
          </w:p>
          <w:p w14:paraId="69851993" w14:textId="32330215" w:rsidR="003F5E65" w:rsidRDefault="003F5E65" w:rsidP="002522B0">
            <w:pPr>
              <w:tabs>
                <w:tab w:val="left" w:pos="960"/>
              </w:tabs>
              <w:rPr>
                <w:b/>
                <w:sz w:val="24"/>
                <w:szCs w:val="24"/>
              </w:rPr>
            </w:pPr>
          </w:p>
          <w:p w14:paraId="69E3A5C2" w14:textId="5D5B0447" w:rsidR="003F5E65" w:rsidRDefault="003F5E65" w:rsidP="002522B0">
            <w:pPr>
              <w:tabs>
                <w:tab w:val="left" w:pos="960"/>
              </w:tabs>
              <w:rPr>
                <w:b/>
                <w:sz w:val="24"/>
                <w:szCs w:val="24"/>
              </w:rPr>
            </w:pPr>
          </w:p>
          <w:p w14:paraId="07BFFADA" w14:textId="6B07359D" w:rsidR="003F5E65" w:rsidRDefault="003F5E65" w:rsidP="002522B0">
            <w:pPr>
              <w:tabs>
                <w:tab w:val="left" w:pos="960"/>
              </w:tabs>
              <w:rPr>
                <w:b/>
                <w:sz w:val="24"/>
                <w:szCs w:val="24"/>
              </w:rPr>
            </w:pPr>
          </w:p>
          <w:p w14:paraId="0EA0BFA0" w14:textId="47E40CB4" w:rsidR="003F5E65" w:rsidRDefault="003F5E65" w:rsidP="002522B0">
            <w:pPr>
              <w:tabs>
                <w:tab w:val="left" w:pos="960"/>
              </w:tabs>
              <w:rPr>
                <w:b/>
                <w:sz w:val="24"/>
                <w:szCs w:val="24"/>
              </w:rPr>
            </w:pPr>
          </w:p>
          <w:p w14:paraId="12C83C58" w14:textId="26BFC57A" w:rsidR="003F5E65" w:rsidRDefault="003F5E65" w:rsidP="002522B0">
            <w:pPr>
              <w:tabs>
                <w:tab w:val="left" w:pos="960"/>
              </w:tabs>
              <w:rPr>
                <w:b/>
                <w:sz w:val="24"/>
                <w:szCs w:val="24"/>
              </w:rPr>
            </w:pPr>
          </w:p>
          <w:p w14:paraId="26079411" w14:textId="0BC8133D" w:rsidR="003F5E65" w:rsidRDefault="003F5E65" w:rsidP="002522B0">
            <w:pPr>
              <w:tabs>
                <w:tab w:val="left" w:pos="960"/>
              </w:tabs>
              <w:rPr>
                <w:b/>
                <w:sz w:val="24"/>
                <w:szCs w:val="24"/>
              </w:rPr>
            </w:pPr>
          </w:p>
          <w:p w14:paraId="1596D471" w14:textId="5660BF40" w:rsidR="003F5E65" w:rsidRDefault="003F5E65" w:rsidP="002522B0">
            <w:pPr>
              <w:tabs>
                <w:tab w:val="left" w:pos="960"/>
              </w:tabs>
              <w:rPr>
                <w:b/>
                <w:sz w:val="24"/>
                <w:szCs w:val="24"/>
              </w:rPr>
            </w:pPr>
          </w:p>
          <w:p w14:paraId="5895F009" w14:textId="0B2677CB" w:rsidR="003F5E65" w:rsidRDefault="003F5E65" w:rsidP="002522B0">
            <w:pPr>
              <w:tabs>
                <w:tab w:val="left" w:pos="960"/>
              </w:tabs>
              <w:rPr>
                <w:b/>
                <w:sz w:val="24"/>
                <w:szCs w:val="24"/>
              </w:rPr>
            </w:pPr>
          </w:p>
          <w:p w14:paraId="5DCE5726" w14:textId="4FF233AE" w:rsidR="003F5E65" w:rsidRDefault="003F5E65" w:rsidP="002522B0">
            <w:pPr>
              <w:tabs>
                <w:tab w:val="left" w:pos="960"/>
              </w:tabs>
              <w:rPr>
                <w:b/>
                <w:sz w:val="24"/>
                <w:szCs w:val="24"/>
              </w:rPr>
            </w:pPr>
          </w:p>
          <w:p w14:paraId="19B5831D" w14:textId="6373AE66" w:rsidR="003F5E65" w:rsidRDefault="003F5E65" w:rsidP="002522B0">
            <w:pPr>
              <w:tabs>
                <w:tab w:val="left" w:pos="960"/>
              </w:tabs>
              <w:rPr>
                <w:b/>
                <w:sz w:val="24"/>
                <w:szCs w:val="24"/>
              </w:rPr>
            </w:pPr>
          </w:p>
          <w:p w14:paraId="67F6681A" w14:textId="7304A09B" w:rsidR="003F5E65" w:rsidRDefault="003F5E65" w:rsidP="002522B0">
            <w:pPr>
              <w:tabs>
                <w:tab w:val="left" w:pos="960"/>
              </w:tabs>
              <w:rPr>
                <w:b/>
                <w:sz w:val="24"/>
                <w:szCs w:val="24"/>
              </w:rPr>
            </w:pPr>
          </w:p>
          <w:p w14:paraId="1392617B" w14:textId="71B2793B" w:rsidR="003F5E65" w:rsidRDefault="003F5E65" w:rsidP="002522B0">
            <w:pPr>
              <w:tabs>
                <w:tab w:val="left" w:pos="960"/>
              </w:tabs>
              <w:rPr>
                <w:b/>
                <w:sz w:val="24"/>
                <w:szCs w:val="24"/>
              </w:rPr>
            </w:pPr>
          </w:p>
          <w:p w14:paraId="66E1CC8F" w14:textId="7F717B2A" w:rsidR="003F5E65" w:rsidRDefault="003F5E65" w:rsidP="002522B0">
            <w:pPr>
              <w:tabs>
                <w:tab w:val="left" w:pos="960"/>
              </w:tabs>
              <w:rPr>
                <w:b/>
                <w:sz w:val="24"/>
                <w:szCs w:val="24"/>
              </w:rPr>
            </w:pPr>
          </w:p>
          <w:p w14:paraId="3F8EE5B5" w14:textId="680F1683" w:rsidR="003F5E65" w:rsidRDefault="003F5E65" w:rsidP="002522B0">
            <w:pPr>
              <w:tabs>
                <w:tab w:val="left" w:pos="960"/>
              </w:tabs>
              <w:rPr>
                <w:b/>
                <w:sz w:val="24"/>
                <w:szCs w:val="24"/>
              </w:rPr>
            </w:pPr>
          </w:p>
          <w:p w14:paraId="25DF7D8D" w14:textId="09E05B86" w:rsidR="003F5E65" w:rsidRDefault="003F5E65" w:rsidP="002522B0">
            <w:pPr>
              <w:tabs>
                <w:tab w:val="left" w:pos="960"/>
              </w:tabs>
              <w:rPr>
                <w:b/>
                <w:sz w:val="24"/>
                <w:szCs w:val="24"/>
              </w:rPr>
            </w:pPr>
          </w:p>
          <w:p w14:paraId="7F23DA39" w14:textId="1D77C5E7" w:rsidR="003F5E65" w:rsidRDefault="003F5E65" w:rsidP="002522B0">
            <w:pPr>
              <w:tabs>
                <w:tab w:val="left" w:pos="960"/>
              </w:tabs>
              <w:rPr>
                <w:b/>
                <w:sz w:val="24"/>
                <w:szCs w:val="24"/>
              </w:rPr>
            </w:pPr>
          </w:p>
          <w:p w14:paraId="16EFF8E0" w14:textId="0F2B6792" w:rsidR="003F5E65" w:rsidRDefault="003F5E65" w:rsidP="002522B0">
            <w:pPr>
              <w:tabs>
                <w:tab w:val="left" w:pos="960"/>
              </w:tabs>
              <w:rPr>
                <w:b/>
                <w:sz w:val="24"/>
                <w:szCs w:val="24"/>
              </w:rPr>
            </w:pPr>
          </w:p>
          <w:p w14:paraId="0F30F660" w14:textId="64688C67" w:rsidR="003F5E65" w:rsidRDefault="003F5E65" w:rsidP="002522B0">
            <w:pPr>
              <w:tabs>
                <w:tab w:val="left" w:pos="960"/>
              </w:tabs>
              <w:rPr>
                <w:b/>
                <w:sz w:val="24"/>
                <w:szCs w:val="24"/>
              </w:rPr>
            </w:pPr>
          </w:p>
          <w:p w14:paraId="19DF28DB" w14:textId="212F2071" w:rsidR="003F5E65" w:rsidRDefault="003F5E65" w:rsidP="002522B0">
            <w:pPr>
              <w:tabs>
                <w:tab w:val="left" w:pos="960"/>
              </w:tabs>
              <w:rPr>
                <w:b/>
                <w:sz w:val="24"/>
                <w:szCs w:val="24"/>
              </w:rPr>
            </w:pPr>
          </w:p>
          <w:p w14:paraId="27FC6273" w14:textId="18598FA0" w:rsidR="003F5E65" w:rsidRDefault="003F5E65" w:rsidP="002522B0">
            <w:pPr>
              <w:tabs>
                <w:tab w:val="left" w:pos="960"/>
              </w:tabs>
              <w:rPr>
                <w:b/>
                <w:sz w:val="24"/>
                <w:szCs w:val="24"/>
              </w:rPr>
            </w:pPr>
          </w:p>
          <w:p w14:paraId="3EE7A94B" w14:textId="5856769D" w:rsidR="003F5E65" w:rsidRDefault="003F5E65" w:rsidP="002522B0">
            <w:pPr>
              <w:tabs>
                <w:tab w:val="left" w:pos="960"/>
              </w:tabs>
              <w:rPr>
                <w:b/>
                <w:sz w:val="24"/>
                <w:szCs w:val="24"/>
              </w:rPr>
            </w:pPr>
          </w:p>
          <w:p w14:paraId="0811531C" w14:textId="1BAE0622" w:rsidR="003F5E65" w:rsidRDefault="003F5E65" w:rsidP="002522B0">
            <w:pPr>
              <w:tabs>
                <w:tab w:val="left" w:pos="960"/>
              </w:tabs>
              <w:rPr>
                <w:b/>
                <w:sz w:val="24"/>
                <w:szCs w:val="24"/>
              </w:rPr>
            </w:pPr>
          </w:p>
          <w:p w14:paraId="7E2DF939" w14:textId="44BF0CB9" w:rsidR="003F5E65" w:rsidRDefault="003F5E65" w:rsidP="002522B0">
            <w:pPr>
              <w:tabs>
                <w:tab w:val="left" w:pos="960"/>
              </w:tabs>
              <w:rPr>
                <w:b/>
                <w:sz w:val="24"/>
                <w:szCs w:val="24"/>
              </w:rPr>
            </w:pPr>
          </w:p>
          <w:p w14:paraId="7057E959" w14:textId="779FFADB" w:rsidR="003F5E65" w:rsidRDefault="003F5E65" w:rsidP="002522B0">
            <w:pPr>
              <w:tabs>
                <w:tab w:val="left" w:pos="960"/>
              </w:tabs>
              <w:rPr>
                <w:b/>
                <w:sz w:val="24"/>
                <w:szCs w:val="24"/>
              </w:rPr>
            </w:pPr>
          </w:p>
          <w:p w14:paraId="4F67A9C1" w14:textId="56E8373D" w:rsidR="003F5E65" w:rsidRDefault="003F5E65" w:rsidP="002522B0">
            <w:pPr>
              <w:tabs>
                <w:tab w:val="left" w:pos="960"/>
              </w:tabs>
              <w:rPr>
                <w:b/>
                <w:sz w:val="24"/>
                <w:szCs w:val="24"/>
              </w:rPr>
            </w:pPr>
          </w:p>
          <w:p w14:paraId="259C0F1B" w14:textId="6EFC4085" w:rsidR="003F5E65" w:rsidRDefault="003F5E65" w:rsidP="002522B0">
            <w:pPr>
              <w:tabs>
                <w:tab w:val="left" w:pos="960"/>
              </w:tabs>
              <w:rPr>
                <w:b/>
                <w:sz w:val="24"/>
                <w:szCs w:val="24"/>
              </w:rPr>
            </w:pPr>
          </w:p>
          <w:p w14:paraId="5E44139E" w14:textId="74B1846A" w:rsidR="003F5E65" w:rsidRDefault="003F5E65" w:rsidP="002522B0">
            <w:pPr>
              <w:tabs>
                <w:tab w:val="left" w:pos="960"/>
              </w:tabs>
              <w:rPr>
                <w:b/>
                <w:sz w:val="24"/>
                <w:szCs w:val="24"/>
              </w:rPr>
            </w:pPr>
          </w:p>
          <w:p w14:paraId="5931C58D" w14:textId="6574938D" w:rsidR="003F5E65" w:rsidRDefault="003F5E65" w:rsidP="002522B0">
            <w:pPr>
              <w:tabs>
                <w:tab w:val="left" w:pos="960"/>
              </w:tabs>
              <w:rPr>
                <w:b/>
                <w:sz w:val="24"/>
                <w:szCs w:val="24"/>
              </w:rPr>
            </w:pPr>
          </w:p>
          <w:p w14:paraId="444D868D" w14:textId="6D2FB280" w:rsidR="003F5E65" w:rsidRDefault="003F5E65" w:rsidP="002522B0">
            <w:pPr>
              <w:tabs>
                <w:tab w:val="left" w:pos="960"/>
              </w:tabs>
              <w:rPr>
                <w:b/>
                <w:sz w:val="24"/>
                <w:szCs w:val="24"/>
              </w:rPr>
            </w:pPr>
          </w:p>
          <w:p w14:paraId="59DFCC30" w14:textId="79A938A8" w:rsidR="003F5E65" w:rsidRDefault="003F5E65" w:rsidP="002522B0">
            <w:pPr>
              <w:tabs>
                <w:tab w:val="left" w:pos="960"/>
              </w:tabs>
              <w:rPr>
                <w:b/>
                <w:sz w:val="24"/>
                <w:szCs w:val="24"/>
              </w:rPr>
            </w:pPr>
          </w:p>
          <w:p w14:paraId="6BEF8275" w14:textId="5E6CC567" w:rsidR="003F5E65" w:rsidRDefault="003F5E65" w:rsidP="002522B0">
            <w:pPr>
              <w:tabs>
                <w:tab w:val="left" w:pos="960"/>
              </w:tabs>
              <w:rPr>
                <w:b/>
                <w:sz w:val="24"/>
                <w:szCs w:val="24"/>
              </w:rPr>
            </w:pPr>
          </w:p>
          <w:p w14:paraId="0DDDE6D9" w14:textId="14EDD1ED" w:rsidR="003F5E65" w:rsidRDefault="003F5E65" w:rsidP="002522B0">
            <w:pPr>
              <w:tabs>
                <w:tab w:val="left" w:pos="960"/>
              </w:tabs>
              <w:rPr>
                <w:b/>
                <w:sz w:val="24"/>
                <w:szCs w:val="24"/>
              </w:rPr>
            </w:pPr>
          </w:p>
          <w:p w14:paraId="029B2254" w14:textId="1480B0F5" w:rsidR="003F5E65" w:rsidRDefault="003F5E65" w:rsidP="002522B0">
            <w:pPr>
              <w:tabs>
                <w:tab w:val="left" w:pos="960"/>
              </w:tabs>
              <w:rPr>
                <w:b/>
                <w:sz w:val="24"/>
                <w:szCs w:val="24"/>
              </w:rPr>
            </w:pPr>
          </w:p>
          <w:p w14:paraId="28116293" w14:textId="3DFF7B64" w:rsidR="003F5E65" w:rsidRDefault="003F5E65" w:rsidP="002522B0">
            <w:pPr>
              <w:tabs>
                <w:tab w:val="left" w:pos="960"/>
              </w:tabs>
              <w:rPr>
                <w:b/>
                <w:sz w:val="24"/>
                <w:szCs w:val="24"/>
              </w:rPr>
            </w:pPr>
          </w:p>
          <w:p w14:paraId="0D2D8AF1" w14:textId="2737EA56" w:rsidR="003F5E65" w:rsidRDefault="003F5E65" w:rsidP="002522B0">
            <w:pPr>
              <w:tabs>
                <w:tab w:val="left" w:pos="960"/>
              </w:tabs>
              <w:rPr>
                <w:b/>
                <w:sz w:val="24"/>
                <w:szCs w:val="24"/>
              </w:rPr>
            </w:pPr>
          </w:p>
          <w:p w14:paraId="2725B438" w14:textId="6C7F8D0D" w:rsidR="003F5E65" w:rsidRDefault="003F5E65" w:rsidP="002522B0">
            <w:pPr>
              <w:tabs>
                <w:tab w:val="left" w:pos="960"/>
              </w:tabs>
              <w:rPr>
                <w:b/>
                <w:sz w:val="24"/>
                <w:szCs w:val="24"/>
              </w:rPr>
            </w:pPr>
          </w:p>
          <w:p w14:paraId="74531B37" w14:textId="3347F19C" w:rsidR="003F5E65" w:rsidRDefault="003F5E65" w:rsidP="002522B0">
            <w:pPr>
              <w:tabs>
                <w:tab w:val="left" w:pos="960"/>
              </w:tabs>
              <w:rPr>
                <w:b/>
                <w:sz w:val="24"/>
                <w:szCs w:val="24"/>
              </w:rPr>
            </w:pPr>
          </w:p>
          <w:p w14:paraId="6A0CC569" w14:textId="06FE41E3" w:rsidR="003F5E65" w:rsidRDefault="003F5E65" w:rsidP="002522B0">
            <w:pPr>
              <w:tabs>
                <w:tab w:val="left" w:pos="960"/>
              </w:tabs>
              <w:rPr>
                <w:b/>
                <w:sz w:val="24"/>
                <w:szCs w:val="24"/>
              </w:rPr>
            </w:pPr>
          </w:p>
          <w:p w14:paraId="633254CA" w14:textId="1CEBB37C" w:rsidR="003F5E65" w:rsidRDefault="003F5E65" w:rsidP="002522B0">
            <w:pPr>
              <w:tabs>
                <w:tab w:val="left" w:pos="960"/>
              </w:tabs>
              <w:rPr>
                <w:b/>
                <w:sz w:val="24"/>
                <w:szCs w:val="24"/>
              </w:rPr>
            </w:pPr>
          </w:p>
          <w:p w14:paraId="19515751" w14:textId="608F8BE6" w:rsidR="003F5E65" w:rsidRDefault="003F5E65" w:rsidP="002522B0">
            <w:pPr>
              <w:tabs>
                <w:tab w:val="left" w:pos="960"/>
              </w:tabs>
              <w:rPr>
                <w:b/>
                <w:sz w:val="24"/>
                <w:szCs w:val="24"/>
              </w:rPr>
            </w:pPr>
          </w:p>
          <w:p w14:paraId="7DF6EFB6" w14:textId="05570E4F" w:rsidR="003F5E65" w:rsidRDefault="003F5E65" w:rsidP="002522B0">
            <w:pPr>
              <w:tabs>
                <w:tab w:val="left" w:pos="960"/>
              </w:tabs>
              <w:rPr>
                <w:b/>
                <w:sz w:val="24"/>
                <w:szCs w:val="24"/>
              </w:rPr>
            </w:pPr>
          </w:p>
          <w:p w14:paraId="77CCA378" w14:textId="00A82A55" w:rsidR="003F5E65" w:rsidRDefault="003F5E65" w:rsidP="002522B0">
            <w:pPr>
              <w:tabs>
                <w:tab w:val="left" w:pos="960"/>
              </w:tabs>
              <w:rPr>
                <w:b/>
                <w:sz w:val="24"/>
                <w:szCs w:val="24"/>
              </w:rPr>
            </w:pPr>
          </w:p>
          <w:p w14:paraId="4E6CBC8B" w14:textId="3C8A0D25" w:rsidR="003F5E65" w:rsidRDefault="003F5E65" w:rsidP="002522B0">
            <w:pPr>
              <w:tabs>
                <w:tab w:val="left" w:pos="960"/>
              </w:tabs>
              <w:rPr>
                <w:b/>
                <w:sz w:val="24"/>
                <w:szCs w:val="24"/>
              </w:rPr>
            </w:pPr>
          </w:p>
          <w:p w14:paraId="172711EC" w14:textId="50E7372B" w:rsidR="003F5E65" w:rsidRDefault="003F5E65" w:rsidP="002522B0">
            <w:pPr>
              <w:tabs>
                <w:tab w:val="left" w:pos="960"/>
              </w:tabs>
              <w:rPr>
                <w:b/>
                <w:sz w:val="24"/>
                <w:szCs w:val="24"/>
              </w:rPr>
            </w:pPr>
          </w:p>
          <w:p w14:paraId="513C3B72" w14:textId="0EC1618E" w:rsidR="003F5E65" w:rsidRDefault="003F5E65" w:rsidP="002522B0">
            <w:pPr>
              <w:tabs>
                <w:tab w:val="left" w:pos="960"/>
              </w:tabs>
              <w:rPr>
                <w:b/>
                <w:sz w:val="24"/>
                <w:szCs w:val="24"/>
              </w:rPr>
            </w:pPr>
          </w:p>
          <w:p w14:paraId="2BC82F99" w14:textId="39D6BE19" w:rsidR="003F5E65" w:rsidRDefault="003F5E65" w:rsidP="002522B0">
            <w:pPr>
              <w:tabs>
                <w:tab w:val="left" w:pos="960"/>
              </w:tabs>
              <w:rPr>
                <w:b/>
                <w:sz w:val="24"/>
                <w:szCs w:val="24"/>
              </w:rPr>
            </w:pPr>
          </w:p>
          <w:p w14:paraId="7E47A3CA" w14:textId="1D636D01" w:rsidR="003F5E65" w:rsidRDefault="003F5E65" w:rsidP="002522B0">
            <w:pPr>
              <w:tabs>
                <w:tab w:val="left" w:pos="960"/>
              </w:tabs>
              <w:rPr>
                <w:b/>
                <w:sz w:val="24"/>
                <w:szCs w:val="24"/>
              </w:rPr>
            </w:pPr>
          </w:p>
          <w:p w14:paraId="0A597324" w14:textId="24A2F343" w:rsidR="003F5E65" w:rsidRDefault="003F5E65" w:rsidP="002522B0">
            <w:pPr>
              <w:tabs>
                <w:tab w:val="left" w:pos="960"/>
              </w:tabs>
              <w:rPr>
                <w:b/>
                <w:sz w:val="24"/>
                <w:szCs w:val="24"/>
              </w:rPr>
            </w:pPr>
          </w:p>
          <w:p w14:paraId="1972EEB4" w14:textId="016D8CB7" w:rsidR="003F5E65" w:rsidRDefault="003F5E65" w:rsidP="002522B0">
            <w:pPr>
              <w:tabs>
                <w:tab w:val="left" w:pos="960"/>
              </w:tabs>
              <w:rPr>
                <w:b/>
                <w:sz w:val="24"/>
                <w:szCs w:val="24"/>
              </w:rPr>
            </w:pPr>
            <w:r>
              <w:rPr>
                <w:b/>
                <w:sz w:val="24"/>
                <w:szCs w:val="24"/>
              </w:rPr>
              <w:t>Team Scotland</w:t>
            </w:r>
          </w:p>
          <w:p w14:paraId="62BBE720" w14:textId="5D9E9BA1" w:rsidR="003F5E65" w:rsidRDefault="003F5E65" w:rsidP="002522B0">
            <w:pPr>
              <w:tabs>
                <w:tab w:val="left" w:pos="960"/>
              </w:tabs>
              <w:rPr>
                <w:b/>
                <w:sz w:val="24"/>
                <w:szCs w:val="24"/>
              </w:rPr>
            </w:pPr>
          </w:p>
          <w:p w14:paraId="28C54F19" w14:textId="218169DB" w:rsidR="003F5E65" w:rsidRDefault="003F5E65" w:rsidP="002522B0">
            <w:pPr>
              <w:tabs>
                <w:tab w:val="left" w:pos="960"/>
              </w:tabs>
              <w:rPr>
                <w:b/>
                <w:sz w:val="24"/>
                <w:szCs w:val="24"/>
              </w:rPr>
            </w:pPr>
            <w:r>
              <w:rPr>
                <w:b/>
                <w:sz w:val="24"/>
                <w:szCs w:val="24"/>
              </w:rPr>
              <w:t>AT</w:t>
            </w:r>
          </w:p>
          <w:p w14:paraId="26BD5E2D" w14:textId="77777777" w:rsidR="003F5E65" w:rsidRDefault="003F5E65" w:rsidP="002522B0">
            <w:pPr>
              <w:tabs>
                <w:tab w:val="left" w:pos="960"/>
              </w:tabs>
              <w:rPr>
                <w:b/>
                <w:sz w:val="24"/>
                <w:szCs w:val="24"/>
              </w:rPr>
            </w:pPr>
          </w:p>
          <w:p w14:paraId="26BD2DC1" w14:textId="08574AE8" w:rsidR="003F5E65" w:rsidRPr="00A52854" w:rsidRDefault="003F5E65" w:rsidP="003F5E65">
            <w:pPr>
              <w:tabs>
                <w:tab w:val="left" w:pos="960"/>
              </w:tabs>
              <w:rPr>
                <w:b/>
                <w:sz w:val="24"/>
                <w:szCs w:val="24"/>
              </w:rPr>
            </w:pPr>
            <w:r>
              <w:rPr>
                <w:b/>
                <w:sz w:val="24"/>
                <w:szCs w:val="24"/>
              </w:rPr>
              <w:t>AC/LW</w:t>
            </w:r>
          </w:p>
        </w:tc>
      </w:tr>
      <w:tr w:rsidR="002522B0" w:rsidRPr="00A52854" w14:paraId="37C5F6EC" w14:textId="77777777" w:rsidTr="68A0A5A7">
        <w:trPr>
          <w:trHeight w:val="518"/>
        </w:trPr>
        <w:tc>
          <w:tcPr>
            <w:tcW w:w="1815" w:type="dxa"/>
          </w:tcPr>
          <w:p w14:paraId="0F29CFFA" w14:textId="4EEF60DC" w:rsidR="002522B0" w:rsidRPr="00A52854" w:rsidRDefault="002522B0" w:rsidP="002522B0">
            <w:pPr>
              <w:tabs>
                <w:tab w:val="left" w:pos="960"/>
              </w:tabs>
              <w:rPr>
                <w:b/>
                <w:bCs/>
              </w:rPr>
            </w:pPr>
            <w:r w:rsidRPr="5D969A0A">
              <w:rPr>
                <w:b/>
                <w:bCs/>
                <w:sz w:val="24"/>
                <w:szCs w:val="24"/>
              </w:rPr>
              <w:t>2</w:t>
            </w:r>
            <w:r>
              <w:rPr>
                <w:b/>
                <w:bCs/>
                <w:sz w:val="24"/>
                <w:szCs w:val="24"/>
              </w:rPr>
              <w:t>3.02/</w:t>
            </w:r>
            <w:r w:rsidRPr="5D969A0A">
              <w:rPr>
                <w:b/>
                <w:bCs/>
                <w:sz w:val="24"/>
                <w:szCs w:val="24"/>
              </w:rPr>
              <w:t>SPB</w:t>
            </w:r>
            <w:r>
              <w:rPr>
                <w:b/>
                <w:bCs/>
                <w:sz w:val="24"/>
                <w:szCs w:val="24"/>
              </w:rPr>
              <w:t>/06.</w:t>
            </w:r>
          </w:p>
        </w:tc>
        <w:tc>
          <w:tcPr>
            <w:tcW w:w="10098" w:type="dxa"/>
          </w:tcPr>
          <w:p w14:paraId="15D6D111" w14:textId="77777777" w:rsidR="002522B0" w:rsidRDefault="002522B0" w:rsidP="002522B0">
            <w:pPr>
              <w:tabs>
                <w:tab w:val="left" w:pos="960"/>
              </w:tabs>
              <w:spacing w:line="259" w:lineRule="auto"/>
              <w:rPr>
                <w:rFonts w:eastAsia="Arial" w:cs="Arial"/>
                <w:b/>
                <w:bCs/>
                <w:sz w:val="24"/>
                <w:szCs w:val="24"/>
              </w:rPr>
            </w:pPr>
            <w:r w:rsidRPr="002522B0">
              <w:rPr>
                <w:rFonts w:eastAsia="Arial" w:cs="Arial"/>
                <w:b/>
                <w:bCs/>
                <w:sz w:val="24"/>
                <w:szCs w:val="24"/>
              </w:rPr>
              <w:t xml:space="preserve">RPS expert representatives – </w:t>
            </w:r>
            <w:proofErr w:type="gramStart"/>
            <w:r w:rsidRPr="002522B0">
              <w:rPr>
                <w:rFonts w:eastAsia="Arial" w:cs="Arial"/>
                <w:b/>
                <w:bCs/>
                <w:sz w:val="24"/>
                <w:szCs w:val="24"/>
              </w:rPr>
              <w:t>plan for the future</w:t>
            </w:r>
            <w:proofErr w:type="gramEnd"/>
          </w:p>
          <w:p w14:paraId="510972DC" w14:textId="46A9A70D" w:rsidR="0005381F" w:rsidRPr="0005381F" w:rsidRDefault="0E73899C" w:rsidP="0005381F">
            <w:pPr>
              <w:tabs>
                <w:tab w:val="left" w:pos="960"/>
              </w:tabs>
              <w:rPr>
                <w:rFonts w:eastAsia="Arial" w:cs="Arial"/>
                <w:sz w:val="24"/>
                <w:szCs w:val="24"/>
              </w:rPr>
            </w:pPr>
            <w:r w:rsidRPr="0E73899C">
              <w:rPr>
                <w:rFonts w:eastAsia="Arial" w:cs="Arial"/>
                <w:sz w:val="24"/>
                <w:szCs w:val="24"/>
              </w:rPr>
              <w:t>Chair: AC, Led by: LW</w:t>
            </w:r>
          </w:p>
          <w:p w14:paraId="2CAAEB25" w14:textId="445C8AE6" w:rsidR="0E73899C" w:rsidRDefault="0E73899C" w:rsidP="0E73899C">
            <w:pPr>
              <w:tabs>
                <w:tab w:val="left" w:pos="960"/>
              </w:tabs>
              <w:rPr>
                <w:rFonts w:eastAsia="Arial" w:cs="Arial"/>
                <w:sz w:val="24"/>
                <w:szCs w:val="24"/>
              </w:rPr>
            </w:pPr>
          </w:p>
          <w:p w14:paraId="22A43256" w14:textId="3BD68BFE" w:rsidR="31DE899C" w:rsidRDefault="31DE899C" w:rsidP="31DE899C">
            <w:pPr>
              <w:tabs>
                <w:tab w:val="left" w:pos="960"/>
              </w:tabs>
              <w:spacing w:line="259" w:lineRule="auto"/>
              <w:rPr>
                <w:rFonts w:eastAsia="Arial" w:cs="Arial"/>
                <w:sz w:val="24"/>
                <w:szCs w:val="24"/>
              </w:rPr>
            </w:pPr>
            <w:r w:rsidRPr="31DE899C">
              <w:rPr>
                <w:rFonts w:eastAsia="Arial" w:cs="Arial"/>
                <w:sz w:val="24"/>
                <w:szCs w:val="24"/>
              </w:rPr>
              <w:t xml:space="preserve">A list of RPS expert representatives had been established but is now obsolete and needs to be updated. </w:t>
            </w:r>
            <w:proofErr w:type="spellStart"/>
            <w:r w:rsidRPr="31DE899C">
              <w:rPr>
                <w:rFonts w:eastAsia="Arial" w:cs="Arial"/>
                <w:sz w:val="24"/>
                <w:szCs w:val="24"/>
              </w:rPr>
              <w:t>JSwan</w:t>
            </w:r>
            <w:proofErr w:type="spellEnd"/>
            <w:r w:rsidRPr="31DE899C">
              <w:rPr>
                <w:rFonts w:eastAsia="Arial" w:cs="Arial"/>
                <w:sz w:val="24"/>
                <w:szCs w:val="24"/>
              </w:rPr>
              <w:t xml:space="preserve"> has agreed to lead on this, working with the Chair of the </w:t>
            </w:r>
            <w:proofErr w:type="spellStart"/>
            <w:r w:rsidRPr="31DE899C">
              <w:rPr>
                <w:rFonts w:eastAsia="Arial" w:cs="Arial"/>
                <w:sz w:val="24"/>
                <w:szCs w:val="24"/>
              </w:rPr>
              <w:t>DoPs</w:t>
            </w:r>
            <w:proofErr w:type="spellEnd"/>
            <w:r w:rsidRPr="31DE899C">
              <w:rPr>
                <w:rFonts w:eastAsia="Arial" w:cs="Arial"/>
                <w:sz w:val="24"/>
                <w:szCs w:val="24"/>
              </w:rPr>
              <w:t xml:space="preserve"> Group and Specialist Interest Groups to build a comprehensive database of experts. Input from all SPB members would be welcome. LW to share the existing list with the SPB. The subject of where the database should sit requires consideration regarding GDPR issues</w:t>
            </w:r>
          </w:p>
          <w:p w14:paraId="61C42009" w14:textId="77777777" w:rsidR="0005381F" w:rsidRDefault="0005381F" w:rsidP="002522B0">
            <w:pPr>
              <w:tabs>
                <w:tab w:val="left" w:pos="960"/>
              </w:tabs>
              <w:spacing w:line="259" w:lineRule="auto"/>
              <w:rPr>
                <w:rFonts w:eastAsia="Arial" w:cs="Arial"/>
                <w:b/>
                <w:bCs/>
                <w:sz w:val="24"/>
                <w:szCs w:val="24"/>
              </w:rPr>
            </w:pPr>
          </w:p>
          <w:p w14:paraId="7A20A290" w14:textId="1303D913" w:rsidR="0005381F" w:rsidRDefault="4BBBB30D" w:rsidP="0E73899C">
            <w:pPr>
              <w:tabs>
                <w:tab w:val="left" w:pos="960"/>
              </w:tabs>
              <w:spacing w:line="259" w:lineRule="auto"/>
              <w:rPr>
                <w:rFonts w:eastAsia="Arial" w:cs="Arial"/>
                <w:sz w:val="24"/>
                <w:szCs w:val="24"/>
              </w:rPr>
            </w:pPr>
            <w:r w:rsidRPr="4BBBB30D">
              <w:rPr>
                <w:rFonts w:eastAsia="Arial" w:cs="Arial"/>
                <w:b/>
                <w:bCs/>
                <w:sz w:val="24"/>
                <w:szCs w:val="24"/>
              </w:rPr>
              <w:t xml:space="preserve">Action: </w:t>
            </w:r>
            <w:proofErr w:type="spellStart"/>
            <w:r w:rsidRPr="4BBBB30D">
              <w:rPr>
                <w:rFonts w:eastAsia="Arial" w:cs="Arial"/>
                <w:sz w:val="24"/>
                <w:szCs w:val="24"/>
              </w:rPr>
              <w:t>JSwan</w:t>
            </w:r>
            <w:proofErr w:type="spellEnd"/>
            <w:r w:rsidRPr="4BBBB30D">
              <w:rPr>
                <w:rFonts w:eastAsia="Arial" w:cs="Arial"/>
                <w:sz w:val="24"/>
                <w:szCs w:val="24"/>
              </w:rPr>
              <w:t xml:space="preserve"> to lead on the compilation of a database of experts and SPB to input to ensure a current list of experts who can advise and represent RPS when required.</w:t>
            </w:r>
          </w:p>
          <w:p w14:paraId="1929CF78" w14:textId="3C0DD7E8" w:rsidR="0005381F" w:rsidRPr="00A52854" w:rsidRDefault="0005381F" w:rsidP="002522B0">
            <w:pPr>
              <w:tabs>
                <w:tab w:val="left" w:pos="960"/>
              </w:tabs>
              <w:spacing w:line="259" w:lineRule="auto"/>
              <w:rPr>
                <w:rFonts w:eastAsia="Arial" w:cs="Arial"/>
                <w:b/>
                <w:bCs/>
                <w:sz w:val="24"/>
                <w:szCs w:val="24"/>
              </w:rPr>
            </w:pPr>
          </w:p>
        </w:tc>
        <w:tc>
          <w:tcPr>
            <w:tcW w:w="1367" w:type="dxa"/>
          </w:tcPr>
          <w:p w14:paraId="693DE761" w14:textId="77777777" w:rsidR="002522B0" w:rsidRPr="00A52854" w:rsidRDefault="002522B0" w:rsidP="002522B0">
            <w:pPr>
              <w:tabs>
                <w:tab w:val="left" w:pos="960"/>
              </w:tabs>
              <w:rPr>
                <w:sz w:val="24"/>
                <w:szCs w:val="24"/>
              </w:rPr>
            </w:pPr>
          </w:p>
          <w:p w14:paraId="49055AE5" w14:textId="31FCE64A" w:rsidR="002522B0" w:rsidRPr="00A52854" w:rsidRDefault="002522B0" w:rsidP="0E73899C">
            <w:pPr>
              <w:tabs>
                <w:tab w:val="left" w:pos="960"/>
              </w:tabs>
              <w:rPr>
                <w:sz w:val="24"/>
                <w:szCs w:val="24"/>
              </w:rPr>
            </w:pPr>
          </w:p>
          <w:p w14:paraId="7DD54C11" w14:textId="23F96B03" w:rsidR="002522B0" w:rsidRPr="00A52854" w:rsidRDefault="002522B0" w:rsidP="0E73899C">
            <w:pPr>
              <w:tabs>
                <w:tab w:val="left" w:pos="960"/>
              </w:tabs>
              <w:rPr>
                <w:sz w:val="24"/>
                <w:szCs w:val="24"/>
              </w:rPr>
            </w:pPr>
          </w:p>
          <w:p w14:paraId="76F75ABD" w14:textId="798DFB9B" w:rsidR="002522B0" w:rsidRPr="00A52854" w:rsidRDefault="002522B0" w:rsidP="0E73899C">
            <w:pPr>
              <w:tabs>
                <w:tab w:val="left" w:pos="960"/>
              </w:tabs>
              <w:rPr>
                <w:sz w:val="24"/>
                <w:szCs w:val="24"/>
              </w:rPr>
            </w:pPr>
          </w:p>
          <w:p w14:paraId="1098429C" w14:textId="6209E4F3" w:rsidR="002522B0" w:rsidRPr="00A52854" w:rsidRDefault="002522B0" w:rsidP="0E73899C">
            <w:pPr>
              <w:tabs>
                <w:tab w:val="left" w:pos="960"/>
              </w:tabs>
              <w:rPr>
                <w:sz w:val="24"/>
                <w:szCs w:val="24"/>
              </w:rPr>
            </w:pPr>
          </w:p>
          <w:p w14:paraId="45542DD8" w14:textId="0AD8AF53" w:rsidR="002522B0" w:rsidRPr="00A52854" w:rsidRDefault="002522B0" w:rsidP="0E73899C">
            <w:pPr>
              <w:tabs>
                <w:tab w:val="left" w:pos="960"/>
              </w:tabs>
              <w:rPr>
                <w:sz w:val="24"/>
                <w:szCs w:val="24"/>
              </w:rPr>
            </w:pPr>
          </w:p>
          <w:p w14:paraId="71FED644" w14:textId="06491441" w:rsidR="002522B0" w:rsidRPr="00A52854" w:rsidRDefault="002522B0" w:rsidP="0E73899C">
            <w:pPr>
              <w:tabs>
                <w:tab w:val="left" w:pos="960"/>
              </w:tabs>
              <w:rPr>
                <w:sz w:val="24"/>
                <w:szCs w:val="24"/>
              </w:rPr>
            </w:pPr>
          </w:p>
          <w:p w14:paraId="1EBA6A7C" w14:textId="77631C17" w:rsidR="4BBBB30D" w:rsidRDefault="4BBBB30D" w:rsidP="4BBBB30D">
            <w:pPr>
              <w:tabs>
                <w:tab w:val="left" w:pos="960"/>
              </w:tabs>
              <w:rPr>
                <w:b/>
                <w:bCs/>
                <w:sz w:val="24"/>
                <w:szCs w:val="24"/>
              </w:rPr>
            </w:pPr>
          </w:p>
          <w:p w14:paraId="6F0CF6A7" w14:textId="30CD443E" w:rsidR="31DE899C" w:rsidRDefault="31DE899C" w:rsidP="31DE899C">
            <w:pPr>
              <w:tabs>
                <w:tab w:val="left" w:pos="960"/>
              </w:tabs>
              <w:rPr>
                <w:b/>
                <w:bCs/>
                <w:sz w:val="24"/>
                <w:szCs w:val="24"/>
              </w:rPr>
            </w:pPr>
          </w:p>
          <w:p w14:paraId="69B9B50F" w14:textId="77777777" w:rsidR="003F5E65" w:rsidRDefault="003F5E65" w:rsidP="0E73899C">
            <w:pPr>
              <w:tabs>
                <w:tab w:val="left" w:pos="960"/>
              </w:tabs>
              <w:rPr>
                <w:b/>
                <w:bCs/>
                <w:sz w:val="24"/>
                <w:szCs w:val="24"/>
              </w:rPr>
            </w:pPr>
          </w:p>
          <w:p w14:paraId="4B87E76C" w14:textId="668A7BBB" w:rsidR="002522B0" w:rsidRPr="00A52854" w:rsidRDefault="4BBBB30D" w:rsidP="0E73899C">
            <w:pPr>
              <w:tabs>
                <w:tab w:val="left" w:pos="960"/>
              </w:tabs>
              <w:rPr>
                <w:b/>
                <w:bCs/>
                <w:sz w:val="24"/>
                <w:szCs w:val="24"/>
              </w:rPr>
            </w:pPr>
            <w:r w:rsidRPr="4BBBB30D">
              <w:rPr>
                <w:b/>
                <w:bCs/>
                <w:sz w:val="24"/>
                <w:szCs w:val="24"/>
              </w:rPr>
              <w:t>LW/SPB</w:t>
            </w:r>
          </w:p>
        </w:tc>
      </w:tr>
      <w:tr w:rsidR="002522B0" w:rsidRPr="00A52854" w14:paraId="79C498AE" w14:textId="27579877" w:rsidTr="68A0A5A7">
        <w:trPr>
          <w:trHeight w:val="282"/>
        </w:trPr>
        <w:tc>
          <w:tcPr>
            <w:tcW w:w="1815" w:type="dxa"/>
          </w:tcPr>
          <w:p w14:paraId="409E89A9" w14:textId="5063C325" w:rsidR="002522B0" w:rsidRPr="00A52854" w:rsidRDefault="002522B0" w:rsidP="002522B0">
            <w:pPr>
              <w:tabs>
                <w:tab w:val="left" w:pos="960"/>
              </w:tabs>
              <w:rPr>
                <w:b/>
                <w:bCs/>
              </w:rPr>
            </w:pPr>
            <w:r w:rsidRPr="5D969A0A">
              <w:rPr>
                <w:b/>
                <w:bCs/>
                <w:sz w:val="24"/>
                <w:szCs w:val="24"/>
              </w:rPr>
              <w:t>2</w:t>
            </w:r>
            <w:r>
              <w:rPr>
                <w:b/>
                <w:bCs/>
                <w:sz w:val="24"/>
                <w:szCs w:val="24"/>
              </w:rPr>
              <w:t>3.02/</w:t>
            </w:r>
            <w:r w:rsidRPr="5D969A0A">
              <w:rPr>
                <w:b/>
                <w:bCs/>
                <w:sz w:val="24"/>
                <w:szCs w:val="24"/>
              </w:rPr>
              <w:t>SPB</w:t>
            </w:r>
            <w:r>
              <w:rPr>
                <w:b/>
                <w:bCs/>
                <w:sz w:val="24"/>
                <w:szCs w:val="24"/>
              </w:rPr>
              <w:t>/07.</w:t>
            </w:r>
          </w:p>
        </w:tc>
        <w:tc>
          <w:tcPr>
            <w:tcW w:w="10098" w:type="dxa"/>
          </w:tcPr>
          <w:p w14:paraId="6EC5E626" w14:textId="72884832" w:rsidR="002522B0" w:rsidRDefault="002522B0" w:rsidP="002522B0">
            <w:pPr>
              <w:tabs>
                <w:tab w:val="left" w:pos="960"/>
              </w:tabs>
              <w:rPr>
                <w:b/>
                <w:bCs/>
                <w:sz w:val="24"/>
                <w:szCs w:val="24"/>
              </w:rPr>
            </w:pPr>
            <w:r w:rsidRPr="002522B0">
              <w:rPr>
                <w:b/>
                <w:bCs/>
                <w:sz w:val="24"/>
                <w:szCs w:val="24"/>
              </w:rPr>
              <w:t>Any other Business</w:t>
            </w:r>
          </w:p>
          <w:p w14:paraId="3E1019D4" w14:textId="7A3549DC" w:rsidR="0005381F" w:rsidRPr="0005381F" w:rsidRDefault="0005381F" w:rsidP="0005381F">
            <w:pPr>
              <w:tabs>
                <w:tab w:val="left" w:pos="960"/>
              </w:tabs>
              <w:rPr>
                <w:rFonts w:eastAsia="Arial" w:cs="Arial"/>
                <w:sz w:val="24"/>
                <w:szCs w:val="24"/>
              </w:rPr>
            </w:pPr>
            <w:r>
              <w:rPr>
                <w:rFonts w:eastAsia="Arial" w:cs="Arial"/>
                <w:sz w:val="24"/>
                <w:szCs w:val="24"/>
              </w:rPr>
              <w:t>Chair: AC, Led by: LW</w:t>
            </w:r>
          </w:p>
          <w:p w14:paraId="3D92D98E" w14:textId="77777777" w:rsidR="002522B0" w:rsidRDefault="002522B0" w:rsidP="002522B0">
            <w:pPr>
              <w:tabs>
                <w:tab w:val="left" w:pos="960"/>
              </w:tabs>
              <w:rPr>
                <w:b/>
                <w:bCs/>
                <w:sz w:val="24"/>
                <w:szCs w:val="24"/>
              </w:rPr>
            </w:pPr>
          </w:p>
          <w:p w14:paraId="16A5EAA4" w14:textId="4AF40ED5" w:rsidR="559D9BE6" w:rsidRDefault="559D9BE6" w:rsidP="559D9BE6">
            <w:pPr>
              <w:tabs>
                <w:tab w:val="left" w:pos="960"/>
              </w:tabs>
              <w:rPr>
                <w:rFonts w:cs="Arial"/>
                <w:b/>
                <w:bCs/>
                <w:sz w:val="24"/>
                <w:szCs w:val="24"/>
              </w:rPr>
            </w:pPr>
            <w:r w:rsidRPr="559D9BE6">
              <w:rPr>
                <w:rFonts w:cs="Arial"/>
                <w:sz w:val="24"/>
                <w:szCs w:val="24"/>
                <w:u w:val="single"/>
              </w:rPr>
              <w:t>Media training</w:t>
            </w:r>
            <w:r w:rsidRPr="559D9BE6">
              <w:rPr>
                <w:rFonts w:cs="Arial"/>
                <w:sz w:val="24"/>
                <w:szCs w:val="24"/>
              </w:rPr>
              <w:t>.</w:t>
            </w:r>
          </w:p>
          <w:p w14:paraId="3369BFAB" w14:textId="1AE1276C" w:rsidR="559D9BE6" w:rsidRDefault="559D9BE6" w:rsidP="559D9BE6">
            <w:pPr>
              <w:tabs>
                <w:tab w:val="left" w:pos="960"/>
              </w:tabs>
              <w:rPr>
                <w:rFonts w:cs="Arial"/>
                <w:sz w:val="24"/>
                <w:szCs w:val="24"/>
              </w:rPr>
            </w:pPr>
            <w:r w:rsidRPr="559D9BE6">
              <w:rPr>
                <w:rFonts w:cs="Arial"/>
                <w:sz w:val="24"/>
                <w:szCs w:val="24"/>
              </w:rPr>
              <w:t>Board members were encouraged to take up the opportunity of media training; it is important that Scotland and Wales ‘have a voice’.</w:t>
            </w:r>
          </w:p>
          <w:p w14:paraId="55DE99B6" w14:textId="2392676C" w:rsidR="559D9BE6" w:rsidRDefault="559D9BE6" w:rsidP="559D9BE6">
            <w:pPr>
              <w:tabs>
                <w:tab w:val="left" w:pos="960"/>
              </w:tabs>
              <w:rPr>
                <w:rFonts w:cs="Arial"/>
                <w:sz w:val="24"/>
                <w:szCs w:val="24"/>
              </w:rPr>
            </w:pPr>
          </w:p>
          <w:p w14:paraId="634F1640" w14:textId="6321CFCE" w:rsidR="559D9BE6" w:rsidRDefault="559D9BE6" w:rsidP="559D9BE6">
            <w:pPr>
              <w:tabs>
                <w:tab w:val="left" w:pos="960"/>
              </w:tabs>
              <w:rPr>
                <w:rFonts w:cs="Arial"/>
                <w:sz w:val="24"/>
                <w:szCs w:val="24"/>
              </w:rPr>
            </w:pPr>
            <w:r w:rsidRPr="559D9BE6">
              <w:rPr>
                <w:rFonts w:cs="Arial"/>
                <w:sz w:val="24"/>
                <w:szCs w:val="24"/>
              </w:rPr>
              <w:t xml:space="preserve">CS, OD, AT, </w:t>
            </w:r>
            <w:proofErr w:type="spellStart"/>
            <w:r w:rsidRPr="559D9BE6">
              <w:rPr>
                <w:rFonts w:cs="Arial"/>
                <w:sz w:val="24"/>
                <w:szCs w:val="24"/>
              </w:rPr>
              <w:t>JSwan</w:t>
            </w:r>
            <w:proofErr w:type="spellEnd"/>
            <w:r w:rsidRPr="559D9BE6">
              <w:rPr>
                <w:rFonts w:cs="Arial"/>
                <w:sz w:val="24"/>
                <w:szCs w:val="24"/>
              </w:rPr>
              <w:t xml:space="preserve"> and LD expressed interest in media training. LW to check the budget and terms of training.</w:t>
            </w:r>
          </w:p>
          <w:p w14:paraId="753414E6" w14:textId="661722EF" w:rsidR="559D9BE6" w:rsidRDefault="559D9BE6" w:rsidP="559D9BE6">
            <w:pPr>
              <w:tabs>
                <w:tab w:val="left" w:pos="960"/>
              </w:tabs>
              <w:rPr>
                <w:rFonts w:cs="Arial"/>
                <w:sz w:val="24"/>
                <w:szCs w:val="24"/>
              </w:rPr>
            </w:pPr>
          </w:p>
          <w:p w14:paraId="7E93120E" w14:textId="6980A1DE" w:rsidR="559D9BE6" w:rsidRDefault="559D9BE6" w:rsidP="559D9BE6">
            <w:pPr>
              <w:tabs>
                <w:tab w:val="left" w:pos="960"/>
              </w:tabs>
              <w:rPr>
                <w:rFonts w:cs="Arial"/>
                <w:sz w:val="24"/>
                <w:szCs w:val="24"/>
              </w:rPr>
            </w:pPr>
            <w:r w:rsidRPr="559D9BE6">
              <w:rPr>
                <w:rFonts w:cs="Arial"/>
                <w:sz w:val="24"/>
                <w:szCs w:val="24"/>
              </w:rPr>
              <w:t>PB thanked BMs for their interest in media training.</w:t>
            </w:r>
          </w:p>
          <w:p w14:paraId="007D00DB" w14:textId="1B2B75BC" w:rsidR="559D9BE6" w:rsidRDefault="559D9BE6" w:rsidP="559D9BE6">
            <w:pPr>
              <w:tabs>
                <w:tab w:val="left" w:pos="960"/>
              </w:tabs>
              <w:rPr>
                <w:rFonts w:cs="Arial"/>
                <w:sz w:val="24"/>
                <w:szCs w:val="24"/>
              </w:rPr>
            </w:pPr>
          </w:p>
          <w:p w14:paraId="2F61645A" w14:textId="36840E74" w:rsidR="559D9BE6" w:rsidRDefault="559D9BE6" w:rsidP="559D9BE6">
            <w:pPr>
              <w:tabs>
                <w:tab w:val="left" w:pos="960"/>
              </w:tabs>
              <w:rPr>
                <w:rFonts w:cs="Arial"/>
                <w:sz w:val="24"/>
                <w:szCs w:val="24"/>
              </w:rPr>
            </w:pPr>
            <w:r w:rsidRPr="559D9BE6">
              <w:rPr>
                <w:rFonts w:cs="Arial"/>
                <w:b/>
                <w:bCs/>
                <w:sz w:val="24"/>
                <w:szCs w:val="24"/>
              </w:rPr>
              <w:t xml:space="preserve">Action: </w:t>
            </w:r>
            <w:r w:rsidRPr="559D9BE6">
              <w:rPr>
                <w:rFonts w:cs="Arial"/>
                <w:sz w:val="24"/>
                <w:szCs w:val="24"/>
              </w:rPr>
              <w:t xml:space="preserve">LW to check terms of training, </w:t>
            </w:r>
            <w:proofErr w:type="spellStart"/>
            <w:r w:rsidRPr="559D9BE6">
              <w:rPr>
                <w:rFonts w:cs="Arial"/>
                <w:sz w:val="24"/>
                <w:szCs w:val="24"/>
              </w:rPr>
              <w:t>e.g</w:t>
            </w:r>
            <w:proofErr w:type="spellEnd"/>
            <w:r w:rsidRPr="559D9BE6">
              <w:rPr>
                <w:rFonts w:cs="Arial"/>
                <w:sz w:val="24"/>
                <w:szCs w:val="24"/>
              </w:rPr>
              <w:t xml:space="preserve"> per person or per group </w:t>
            </w:r>
            <w:proofErr w:type="gramStart"/>
            <w:r w:rsidRPr="559D9BE6">
              <w:rPr>
                <w:rFonts w:cs="Arial"/>
                <w:sz w:val="24"/>
                <w:szCs w:val="24"/>
              </w:rPr>
              <w:t>and also</w:t>
            </w:r>
            <w:proofErr w:type="gramEnd"/>
            <w:r w:rsidRPr="559D9BE6">
              <w:rPr>
                <w:rFonts w:cs="Arial"/>
                <w:sz w:val="24"/>
                <w:szCs w:val="24"/>
              </w:rPr>
              <w:t xml:space="preserve"> the budget for media training.</w:t>
            </w:r>
          </w:p>
          <w:p w14:paraId="5FC71505" w14:textId="6C062674" w:rsidR="0005381F" w:rsidRDefault="0005381F" w:rsidP="0005381F">
            <w:pPr>
              <w:pStyle w:val="ListParagraph"/>
              <w:tabs>
                <w:tab w:val="left" w:pos="960"/>
              </w:tabs>
              <w:rPr>
                <w:b/>
                <w:bCs/>
                <w:sz w:val="24"/>
                <w:szCs w:val="24"/>
              </w:rPr>
            </w:pPr>
          </w:p>
          <w:p w14:paraId="4F467246" w14:textId="17B83256" w:rsidR="0AA7F475" w:rsidRDefault="0AA7F475" w:rsidP="0AA7F475">
            <w:pPr>
              <w:tabs>
                <w:tab w:val="left" w:pos="960"/>
              </w:tabs>
              <w:rPr>
                <w:rFonts w:cs="Arial"/>
                <w:sz w:val="24"/>
                <w:szCs w:val="24"/>
                <w:u w:val="single"/>
              </w:rPr>
            </w:pPr>
            <w:r w:rsidRPr="0AA7F475">
              <w:rPr>
                <w:rFonts w:cs="Arial"/>
                <w:sz w:val="24"/>
                <w:szCs w:val="24"/>
                <w:u w:val="single"/>
              </w:rPr>
              <w:t>2022 MSP Survey results</w:t>
            </w:r>
            <w:r w:rsidRPr="0AA7F475">
              <w:rPr>
                <w:rFonts w:cs="Arial"/>
                <w:sz w:val="24"/>
                <w:szCs w:val="24"/>
              </w:rPr>
              <w:t>.</w:t>
            </w:r>
          </w:p>
          <w:p w14:paraId="28284029" w14:textId="5018F619" w:rsidR="7D834C88" w:rsidRDefault="0AA7F475" w:rsidP="0AA7F475">
            <w:pPr>
              <w:tabs>
                <w:tab w:val="left" w:pos="960"/>
              </w:tabs>
              <w:rPr>
                <w:rFonts w:cs="Arial"/>
                <w:sz w:val="24"/>
                <w:szCs w:val="24"/>
              </w:rPr>
            </w:pPr>
            <w:r w:rsidRPr="0AA7F475">
              <w:rPr>
                <w:rFonts w:cs="Arial"/>
                <w:sz w:val="24"/>
                <w:szCs w:val="24"/>
              </w:rPr>
              <w:t xml:space="preserve">This is a report that RPS in Scotland commissions each year to measure MSP awareness of the Society, its favourability and standing. In summary: </w:t>
            </w:r>
          </w:p>
          <w:p w14:paraId="58D702E8" w14:textId="339D4E98" w:rsidR="7D834C88" w:rsidRDefault="7D834C88" w:rsidP="0AA7F475">
            <w:pPr>
              <w:tabs>
                <w:tab w:val="left" w:pos="960"/>
              </w:tabs>
              <w:rPr>
                <w:rFonts w:cs="Arial"/>
                <w:sz w:val="24"/>
                <w:szCs w:val="24"/>
              </w:rPr>
            </w:pPr>
          </w:p>
          <w:p w14:paraId="507F48E8" w14:textId="45DC3A2C" w:rsidR="7D834C88" w:rsidRDefault="0AA7F475" w:rsidP="0AA7F475">
            <w:pPr>
              <w:pStyle w:val="ListParagraph"/>
              <w:numPr>
                <w:ilvl w:val="0"/>
                <w:numId w:val="1"/>
              </w:numPr>
              <w:tabs>
                <w:tab w:val="left" w:pos="960"/>
              </w:tabs>
              <w:rPr>
                <w:rFonts w:ascii="Arial" w:hAnsi="Arial" w:cs="Arial"/>
                <w:sz w:val="24"/>
                <w:szCs w:val="24"/>
              </w:rPr>
            </w:pPr>
            <w:r w:rsidRPr="0AA7F475">
              <w:rPr>
                <w:rFonts w:ascii="Arial" w:hAnsi="Arial" w:cs="Arial"/>
                <w:sz w:val="24"/>
                <w:szCs w:val="24"/>
              </w:rPr>
              <w:t xml:space="preserve">RPS Scotland is doing </w:t>
            </w:r>
            <w:proofErr w:type="gramStart"/>
            <w:r w:rsidRPr="0AA7F475">
              <w:rPr>
                <w:rFonts w:ascii="Arial" w:hAnsi="Arial" w:cs="Arial"/>
                <w:sz w:val="24"/>
                <w:szCs w:val="24"/>
              </w:rPr>
              <w:t>well</w:t>
            </w:r>
            <w:proofErr w:type="gramEnd"/>
            <w:r w:rsidRPr="0AA7F475">
              <w:rPr>
                <w:rFonts w:ascii="Arial" w:hAnsi="Arial" w:cs="Arial"/>
                <w:sz w:val="24"/>
                <w:szCs w:val="24"/>
              </w:rPr>
              <w:t xml:space="preserve"> and regard has never been more favourable (this helps with sponsorship).</w:t>
            </w:r>
          </w:p>
          <w:p w14:paraId="17B31737" w14:textId="7D8A62F9" w:rsidR="0AA7F475" w:rsidRDefault="0AA7F475" w:rsidP="0AA7F475">
            <w:pPr>
              <w:pStyle w:val="ListParagraph"/>
              <w:numPr>
                <w:ilvl w:val="0"/>
                <w:numId w:val="1"/>
              </w:numPr>
              <w:tabs>
                <w:tab w:val="left" w:pos="960"/>
              </w:tabs>
              <w:rPr>
                <w:rFonts w:ascii="Arial" w:hAnsi="Arial" w:cs="Arial"/>
                <w:sz w:val="24"/>
                <w:szCs w:val="24"/>
              </w:rPr>
            </w:pPr>
            <w:r w:rsidRPr="0AA7F475">
              <w:rPr>
                <w:rFonts w:ascii="Arial" w:hAnsi="Arial" w:cs="Arial"/>
                <w:sz w:val="24"/>
                <w:szCs w:val="24"/>
              </w:rPr>
              <w:t xml:space="preserve">Members are noticeably more likely to say they know a fair amount or more about RPS than </w:t>
            </w:r>
            <w:proofErr w:type="gramStart"/>
            <w:r w:rsidRPr="0AA7F475">
              <w:rPr>
                <w:rFonts w:ascii="Arial" w:hAnsi="Arial" w:cs="Arial"/>
                <w:sz w:val="24"/>
                <w:szCs w:val="24"/>
              </w:rPr>
              <w:t>at this time</w:t>
            </w:r>
            <w:proofErr w:type="gramEnd"/>
            <w:r w:rsidRPr="0AA7F475">
              <w:rPr>
                <w:rFonts w:ascii="Arial" w:hAnsi="Arial" w:cs="Arial"/>
                <w:sz w:val="24"/>
                <w:szCs w:val="24"/>
              </w:rPr>
              <w:t xml:space="preserve"> last year. </w:t>
            </w:r>
          </w:p>
          <w:p w14:paraId="56FC0621" w14:textId="04FB6082" w:rsidR="0AA7F475" w:rsidRDefault="0AA7F475" w:rsidP="0AA7F475">
            <w:pPr>
              <w:pStyle w:val="ListParagraph"/>
              <w:numPr>
                <w:ilvl w:val="0"/>
                <w:numId w:val="1"/>
              </w:numPr>
              <w:tabs>
                <w:tab w:val="left" w:pos="960"/>
              </w:tabs>
              <w:rPr>
                <w:rFonts w:ascii="Arial" w:hAnsi="Arial" w:cs="Arial"/>
                <w:sz w:val="24"/>
                <w:szCs w:val="24"/>
              </w:rPr>
            </w:pPr>
            <w:r w:rsidRPr="0AA7F475">
              <w:rPr>
                <w:rFonts w:ascii="Arial" w:hAnsi="Arial" w:cs="Arial"/>
                <w:sz w:val="24"/>
                <w:szCs w:val="24"/>
              </w:rPr>
              <w:t xml:space="preserve">MSPs are more likely to say they think favourably of the Society than </w:t>
            </w:r>
            <w:proofErr w:type="gramStart"/>
            <w:r w:rsidRPr="0AA7F475">
              <w:rPr>
                <w:rFonts w:ascii="Arial" w:hAnsi="Arial" w:cs="Arial"/>
                <w:sz w:val="24"/>
                <w:szCs w:val="24"/>
              </w:rPr>
              <w:t>at this time</w:t>
            </w:r>
            <w:proofErr w:type="gramEnd"/>
            <w:r w:rsidRPr="0AA7F475">
              <w:rPr>
                <w:rFonts w:ascii="Arial" w:hAnsi="Arial" w:cs="Arial"/>
                <w:sz w:val="24"/>
                <w:szCs w:val="24"/>
              </w:rPr>
              <w:t xml:space="preserve"> last year. In fact, regard has never been higher.</w:t>
            </w:r>
          </w:p>
          <w:p w14:paraId="40D370EF" w14:textId="7E5914D2" w:rsidR="0AA7F475" w:rsidRDefault="0AA7F475" w:rsidP="0AA7F475">
            <w:pPr>
              <w:pStyle w:val="ListParagraph"/>
              <w:numPr>
                <w:ilvl w:val="0"/>
                <w:numId w:val="1"/>
              </w:numPr>
              <w:tabs>
                <w:tab w:val="left" w:pos="960"/>
              </w:tabs>
              <w:rPr>
                <w:rFonts w:ascii="Arial" w:hAnsi="Arial" w:cs="Arial"/>
                <w:sz w:val="24"/>
                <w:szCs w:val="24"/>
              </w:rPr>
            </w:pPr>
            <w:r w:rsidRPr="0AA7F475">
              <w:rPr>
                <w:rFonts w:ascii="Arial" w:hAnsi="Arial" w:cs="Arial"/>
                <w:sz w:val="24"/>
                <w:szCs w:val="24"/>
              </w:rPr>
              <w:t xml:space="preserve">No-one has reason to think unfavourably of the Society. </w:t>
            </w:r>
          </w:p>
          <w:p w14:paraId="613FF9DF" w14:textId="57D08E68" w:rsidR="0AA7F475" w:rsidRDefault="09DC0500" w:rsidP="0AA7F475">
            <w:pPr>
              <w:pStyle w:val="ListParagraph"/>
              <w:numPr>
                <w:ilvl w:val="0"/>
                <w:numId w:val="1"/>
              </w:numPr>
              <w:tabs>
                <w:tab w:val="left" w:pos="960"/>
              </w:tabs>
              <w:rPr>
                <w:rFonts w:ascii="Arial" w:hAnsi="Arial" w:cs="Arial"/>
                <w:sz w:val="24"/>
                <w:szCs w:val="24"/>
              </w:rPr>
            </w:pPr>
            <w:r w:rsidRPr="09DC0500">
              <w:rPr>
                <w:rFonts w:ascii="Arial" w:hAnsi="Arial" w:cs="Arial"/>
                <w:sz w:val="24"/>
                <w:szCs w:val="24"/>
              </w:rPr>
              <w:t>83% of the Health Committee Membership are satisfied with contact from the Society.</w:t>
            </w:r>
          </w:p>
          <w:p w14:paraId="02DBA470" w14:textId="5B05283E" w:rsidR="002522B0" w:rsidRPr="00A52854" w:rsidRDefault="002522B0" w:rsidP="09DC0500">
            <w:pPr>
              <w:tabs>
                <w:tab w:val="left" w:pos="960"/>
              </w:tabs>
              <w:rPr>
                <w:rFonts w:cs="Arial"/>
                <w:sz w:val="24"/>
                <w:szCs w:val="24"/>
              </w:rPr>
            </w:pPr>
          </w:p>
          <w:p w14:paraId="67774886" w14:textId="7D06872D" w:rsidR="002522B0" w:rsidRPr="00A52854" w:rsidRDefault="2FB11CD5" w:rsidP="09DC0500">
            <w:pPr>
              <w:tabs>
                <w:tab w:val="left" w:pos="960"/>
              </w:tabs>
              <w:rPr>
                <w:rFonts w:cs="Arial"/>
                <w:sz w:val="24"/>
                <w:szCs w:val="24"/>
              </w:rPr>
            </w:pPr>
            <w:r w:rsidRPr="2FB11CD5">
              <w:rPr>
                <w:rFonts w:cs="Arial"/>
                <w:sz w:val="24"/>
                <w:szCs w:val="24"/>
              </w:rPr>
              <w:t>CS noted that the media training will support engagement with MSPs.</w:t>
            </w:r>
          </w:p>
          <w:p w14:paraId="7A5EC7E5" w14:textId="15796FFF" w:rsidR="002522B0" w:rsidRPr="00A52854" w:rsidRDefault="002522B0" w:rsidP="09DC0500">
            <w:pPr>
              <w:tabs>
                <w:tab w:val="left" w:pos="960"/>
              </w:tabs>
              <w:rPr>
                <w:rFonts w:cs="Arial"/>
                <w:sz w:val="24"/>
                <w:szCs w:val="24"/>
              </w:rPr>
            </w:pPr>
          </w:p>
        </w:tc>
        <w:tc>
          <w:tcPr>
            <w:tcW w:w="1367" w:type="dxa"/>
          </w:tcPr>
          <w:p w14:paraId="0B6B2900" w14:textId="40F07232" w:rsidR="002522B0" w:rsidRPr="00A52854" w:rsidRDefault="002522B0" w:rsidP="559D9BE6">
            <w:pPr>
              <w:rPr>
                <w:b/>
                <w:bCs/>
                <w:sz w:val="24"/>
                <w:szCs w:val="24"/>
              </w:rPr>
            </w:pPr>
          </w:p>
          <w:p w14:paraId="43AF339F" w14:textId="17B2CF89" w:rsidR="002522B0" w:rsidRPr="00A52854" w:rsidRDefault="002522B0" w:rsidP="559D9BE6">
            <w:pPr>
              <w:rPr>
                <w:b/>
                <w:bCs/>
                <w:sz w:val="24"/>
                <w:szCs w:val="24"/>
              </w:rPr>
            </w:pPr>
          </w:p>
          <w:p w14:paraId="474A5A32" w14:textId="626F0B80" w:rsidR="002522B0" w:rsidRPr="00A52854" w:rsidRDefault="002522B0" w:rsidP="559D9BE6">
            <w:pPr>
              <w:rPr>
                <w:b/>
                <w:bCs/>
                <w:sz w:val="24"/>
                <w:szCs w:val="24"/>
              </w:rPr>
            </w:pPr>
          </w:p>
          <w:p w14:paraId="433DA2CF" w14:textId="74ED94CB" w:rsidR="002522B0" w:rsidRPr="00A52854" w:rsidRDefault="002522B0" w:rsidP="559D9BE6">
            <w:pPr>
              <w:rPr>
                <w:b/>
                <w:bCs/>
                <w:sz w:val="24"/>
                <w:szCs w:val="24"/>
              </w:rPr>
            </w:pPr>
          </w:p>
          <w:p w14:paraId="208C9384" w14:textId="70808CAC" w:rsidR="002522B0" w:rsidRPr="00A52854" w:rsidRDefault="002522B0" w:rsidP="559D9BE6">
            <w:pPr>
              <w:rPr>
                <w:b/>
                <w:bCs/>
                <w:sz w:val="24"/>
                <w:szCs w:val="24"/>
              </w:rPr>
            </w:pPr>
          </w:p>
          <w:p w14:paraId="0CCCC50A" w14:textId="6EBF3DB2" w:rsidR="002522B0" w:rsidRPr="00A52854" w:rsidRDefault="002522B0" w:rsidP="559D9BE6">
            <w:pPr>
              <w:rPr>
                <w:b/>
                <w:bCs/>
                <w:sz w:val="24"/>
                <w:szCs w:val="24"/>
              </w:rPr>
            </w:pPr>
          </w:p>
          <w:p w14:paraId="3C986678" w14:textId="3592F98D" w:rsidR="002522B0" w:rsidRPr="00A52854" w:rsidRDefault="002522B0" w:rsidP="559D9BE6">
            <w:pPr>
              <w:rPr>
                <w:b/>
                <w:bCs/>
                <w:sz w:val="24"/>
                <w:szCs w:val="24"/>
              </w:rPr>
            </w:pPr>
          </w:p>
          <w:p w14:paraId="464FC380" w14:textId="5F04EEAE" w:rsidR="002522B0" w:rsidRPr="00A52854" w:rsidRDefault="002522B0" w:rsidP="559D9BE6">
            <w:pPr>
              <w:rPr>
                <w:b/>
                <w:bCs/>
                <w:sz w:val="24"/>
                <w:szCs w:val="24"/>
              </w:rPr>
            </w:pPr>
          </w:p>
          <w:p w14:paraId="12F612B7" w14:textId="7F3BB753" w:rsidR="002522B0" w:rsidRPr="00A52854" w:rsidRDefault="002522B0" w:rsidP="559D9BE6">
            <w:pPr>
              <w:rPr>
                <w:b/>
                <w:bCs/>
                <w:sz w:val="24"/>
                <w:szCs w:val="24"/>
              </w:rPr>
            </w:pPr>
          </w:p>
          <w:p w14:paraId="7630ECD0" w14:textId="7A88FDF5" w:rsidR="002522B0" w:rsidRPr="00A52854" w:rsidRDefault="002522B0" w:rsidP="559D9BE6">
            <w:pPr>
              <w:rPr>
                <w:b/>
                <w:bCs/>
                <w:sz w:val="24"/>
                <w:szCs w:val="24"/>
              </w:rPr>
            </w:pPr>
          </w:p>
          <w:p w14:paraId="230177A9" w14:textId="14CC84DE" w:rsidR="002522B0" w:rsidRPr="00A52854" w:rsidRDefault="002522B0" w:rsidP="559D9BE6">
            <w:pPr>
              <w:rPr>
                <w:b/>
                <w:bCs/>
                <w:sz w:val="24"/>
                <w:szCs w:val="24"/>
              </w:rPr>
            </w:pPr>
          </w:p>
          <w:p w14:paraId="7754DBD3" w14:textId="386C8BC4" w:rsidR="002522B0" w:rsidRPr="00A52854" w:rsidRDefault="002522B0" w:rsidP="559D9BE6">
            <w:pPr>
              <w:rPr>
                <w:b/>
                <w:bCs/>
                <w:sz w:val="24"/>
                <w:szCs w:val="24"/>
              </w:rPr>
            </w:pPr>
          </w:p>
          <w:p w14:paraId="12F545FB" w14:textId="77777777" w:rsidR="003F5E65" w:rsidRDefault="003F5E65" w:rsidP="559D9BE6">
            <w:pPr>
              <w:rPr>
                <w:b/>
                <w:bCs/>
                <w:sz w:val="24"/>
                <w:szCs w:val="24"/>
              </w:rPr>
            </w:pPr>
          </w:p>
          <w:p w14:paraId="34404EED" w14:textId="6D41DE2D" w:rsidR="002522B0" w:rsidRPr="00A52854" w:rsidRDefault="7D834C88" w:rsidP="559D9BE6">
            <w:pPr>
              <w:rPr>
                <w:b/>
                <w:bCs/>
                <w:sz w:val="24"/>
                <w:szCs w:val="24"/>
              </w:rPr>
            </w:pPr>
            <w:r w:rsidRPr="7D834C88">
              <w:rPr>
                <w:b/>
                <w:bCs/>
                <w:sz w:val="24"/>
                <w:szCs w:val="24"/>
              </w:rPr>
              <w:t>LW</w:t>
            </w:r>
          </w:p>
          <w:p w14:paraId="0FFFAA4C" w14:textId="6ED7BF40" w:rsidR="7D834C88" w:rsidRDefault="7D834C88" w:rsidP="7D834C88">
            <w:pPr>
              <w:rPr>
                <w:b/>
                <w:bCs/>
                <w:sz w:val="24"/>
                <w:szCs w:val="24"/>
              </w:rPr>
            </w:pPr>
          </w:p>
          <w:p w14:paraId="76B549C1" w14:textId="41C16A38" w:rsidR="7D834C88" w:rsidRDefault="7D834C88" w:rsidP="7D834C88">
            <w:pPr>
              <w:rPr>
                <w:b/>
                <w:bCs/>
                <w:sz w:val="24"/>
                <w:szCs w:val="24"/>
              </w:rPr>
            </w:pPr>
          </w:p>
          <w:p w14:paraId="10491E4E" w14:textId="18AAB70E" w:rsidR="7D834C88" w:rsidRDefault="7D834C88" w:rsidP="7D834C88">
            <w:pPr>
              <w:rPr>
                <w:b/>
                <w:bCs/>
                <w:sz w:val="24"/>
                <w:szCs w:val="24"/>
              </w:rPr>
            </w:pPr>
          </w:p>
          <w:p w14:paraId="374A2750" w14:textId="7E4304E1" w:rsidR="7D834C88" w:rsidRDefault="7D834C88" w:rsidP="7D834C88">
            <w:pPr>
              <w:rPr>
                <w:b/>
                <w:bCs/>
                <w:sz w:val="24"/>
                <w:szCs w:val="24"/>
              </w:rPr>
            </w:pPr>
          </w:p>
          <w:p w14:paraId="458727DE" w14:textId="16B09DF4" w:rsidR="7D834C88" w:rsidRDefault="7D834C88" w:rsidP="7D834C88">
            <w:pPr>
              <w:rPr>
                <w:b/>
                <w:bCs/>
                <w:sz w:val="24"/>
                <w:szCs w:val="24"/>
              </w:rPr>
            </w:pPr>
          </w:p>
          <w:p w14:paraId="54E0ED52" w14:textId="1328FD8E" w:rsidR="7D834C88" w:rsidRDefault="7D834C88" w:rsidP="7D834C88">
            <w:pPr>
              <w:rPr>
                <w:b/>
                <w:bCs/>
                <w:sz w:val="24"/>
                <w:szCs w:val="24"/>
              </w:rPr>
            </w:pPr>
          </w:p>
          <w:p w14:paraId="2ABCA938" w14:textId="1D207227" w:rsidR="7D834C88" w:rsidRDefault="7D834C88" w:rsidP="7D834C88">
            <w:pPr>
              <w:rPr>
                <w:b/>
                <w:bCs/>
                <w:sz w:val="24"/>
                <w:szCs w:val="24"/>
              </w:rPr>
            </w:pPr>
          </w:p>
          <w:p w14:paraId="71D06E99" w14:textId="0F22084B" w:rsidR="7D834C88" w:rsidRDefault="7D834C88" w:rsidP="7D834C88">
            <w:pPr>
              <w:rPr>
                <w:b/>
                <w:bCs/>
                <w:sz w:val="24"/>
                <w:szCs w:val="24"/>
              </w:rPr>
            </w:pPr>
          </w:p>
          <w:p w14:paraId="09721CB9" w14:textId="7399F3EF" w:rsidR="002522B0" w:rsidRPr="00A52854" w:rsidRDefault="002522B0" w:rsidP="559D9BE6">
            <w:pPr>
              <w:rPr>
                <w:sz w:val="24"/>
                <w:szCs w:val="24"/>
              </w:rPr>
            </w:pPr>
          </w:p>
        </w:tc>
      </w:tr>
    </w:tbl>
    <w:p w14:paraId="04024002" w14:textId="39771C37" w:rsidR="09DC0500" w:rsidRDefault="09DC0500" w:rsidP="09DC0500">
      <w:pPr>
        <w:rPr>
          <w:b/>
          <w:bCs/>
        </w:rPr>
      </w:pPr>
    </w:p>
    <w:p w14:paraId="72AF0D2E" w14:textId="551F7922" w:rsidR="09DC0500" w:rsidRDefault="09DC0500" w:rsidP="09DC0500">
      <w:pPr>
        <w:rPr>
          <w:b/>
          <w:bCs/>
        </w:rPr>
      </w:pPr>
    </w:p>
    <w:p w14:paraId="18B092D5" w14:textId="5C272B87" w:rsidR="7FD86125" w:rsidRDefault="09DC0500" w:rsidP="09DC0500">
      <w:pPr>
        <w:rPr>
          <w:b/>
          <w:bCs/>
        </w:rPr>
      </w:pPr>
      <w:r w:rsidRPr="09DC0500">
        <w:rPr>
          <w:b/>
          <w:bCs/>
        </w:rPr>
        <w:t>meeting closed at: 15:00</w:t>
      </w:r>
    </w:p>
    <w:p w14:paraId="2B17A373" w14:textId="41A5CB90" w:rsidR="526F3B82" w:rsidRDefault="526F3B82" w:rsidP="526F3B82">
      <w:pPr>
        <w:tabs>
          <w:tab w:val="left" w:pos="960"/>
        </w:tabs>
        <w:ind w:left="960" w:hanging="960"/>
        <w:rPr>
          <w:b/>
          <w:bCs/>
        </w:rPr>
      </w:pPr>
    </w:p>
    <w:sectPr w:rsidR="526F3B82" w:rsidSect="00701141">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134" w:right="1440" w:bottom="1134" w:left="1440" w:header="709" w:footer="10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12B5" w14:textId="77777777" w:rsidR="009F32C2" w:rsidRDefault="009F32C2">
      <w:r>
        <w:separator/>
      </w:r>
    </w:p>
  </w:endnote>
  <w:endnote w:type="continuationSeparator" w:id="0">
    <w:p w14:paraId="3DBC0E8F" w14:textId="77777777" w:rsidR="009F32C2" w:rsidRDefault="009F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PlusBold-Roma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BFD2" w14:textId="77777777" w:rsidR="00F40740" w:rsidRDefault="00F40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391A" w14:textId="59FC3A9D" w:rsidR="00AC7D19" w:rsidRDefault="001026C2" w:rsidP="003B2FCC">
    <w:pPr>
      <w:pStyle w:val="Footer"/>
      <w:pBdr>
        <w:top w:val="single" w:sz="6" w:space="1" w:color="auto"/>
      </w:pBdr>
      <w:tabs>
        <w:tab w:val="clear" w:pos="4320"/>
        <w:tab w:val="clear" w:pos="8640"/>
        <w:tab w:val="right" w:pos="8789"/>
      </w:tabs>
      <w:rPr>
        <w:sz w:val="16"/>
      </w:rPr>
    </w:pPr>
    <w:r>
      <w:rPr>
        <w:sz w:val="16"/>
      </w:rPr>
      <w:t>National</w:t>
    </w:r>
    <w:r w:rsidR="00AC7D19">
      <w:rPr>
        <w:sz w:val="16"/>
      </w:rPr>
      <w:t xml:space="preserve"> Pharmacy Board </w:t>
    </w:r>
    <w:r>
      <w:rPr>
        <w:sz w:val="16"/>
      </w:rPr>
      <w:t>Open Business</w:t>
    </w:r>
    <w:r w:rsidR="00AC7D19">
      <w:rPr>
        <w:sz w:val="16"/>
      </w:rPr>
      <w:t xml:space="preserve"> Session Draft Minutes</w:t>
    </w:r>
    <w:r w:rsidR="00AC7D19">
      <w:rPr>
        <w:sz w:val="16"/>
        <w:szCs w:val="16"/>
      </w:rPr>
      <w:t xml:space="preserve"> </w:t>
    </w:r>
    <w:r w:rsidR="007E3234">
      <w:rPr>
        <w:sz w:val="16"/>
        <w:szCs w:val="16"/>
      </w:rPr>
      <w:t>29 September 2022</w:t>
    </w:r>
    <w:r w:rsidR="00A22C63">
      <w:rPr>
        <w:sz w:val="16"/>
        <w:szCs w:val="16"/>
      </w:rPr>
      <w:t>.</w:t>
    </w:r>
    <w:r w:rsidR="00AC7D19">
      <w:rPr>
        <w:sz w:val="16"/>
        <w:szCs w:val="16"/>
      </w:rPr>
      <w:tab/>
    </w:r>
    <w:r w:rsidR="00AC7D19">
      <w:rPr>
        <w:sz w:val="16"/>
        <w:szCs w:val="16"/>
      </w:rPr>
      <w:tab/>
    </w:r>
    <w:r w:rsidR="00AC7D19">
      <w:rPr>
        <w:sz w:val="16"/>
        <w:szCs w:val="16"/>
      </w:rPr>
      <w:tab/>
    </w:r>
    <w:r w:rsidR="00AC7D19">
      <w:rPr>
        <w:sz w:val="16"/>
        <w:szCs w:val="16"/>
      </w:rPr>
      <w:tab/>
    </w:r>
    <w:r w:rsidR="00AC7D19" w:rsidRPr="00DF73E5">
      <w:rPr>
        <w:sz w:val="16"/>
        <w:szCs w:val="16"/>
      </w:rPr>
      <w:t xml:space="preserve">Page </w:t>
    </w:r>
    <w:r w:rsidR="00AC7D19" w:rsidRPr="00DF73E5">
      <w:rPr>
        <w:sz w:val="16"/>
        <w:szCs w:val="16"/>
      </w:rPr>
      <w:fldChar w:fldCharType="begin"/>
    </w:r>
    <w:r w:rsidR="00AC7D19" w:rsidRPr="00DF73E5">
      <w:rPr>
        <w:sz w:val="16"/>
        <w:szCs w:val="16"/>
      </w:rPr>
      <w:instrText xml:space="preserve"> PAGE </w:instrText>
    </w:r>
    <w:r w:rsidR="00AC7D19" w:rsidRPr="00DF73E5">
      <w:rPr>
        <w:sz w:val="16"/>
        <w:szCs w:val="16"/>
      </w:rPr>
      <w:fldChar w:fldCharType="separate"/>
    </w:r>
    <w:r w:rsidR="00AC7D19">
      <w:rPr>
        <w:noProof/>
        <w:sz w:val="16"/>
        <w:szCs w:val="16"/>
      </w:rPr>
      <w:t>13</w:t>
    </w:r>
    <w:r w:rsidR="00AC7D19" w:rsidRPr="00DF73E5">
      <w:rPr>
        <w:sz w:val="16"/>
        <w:szCs w:val="16"/>
      </w:rPr>
      <w:fldChar w:fldCharType="end"/>
    </w:r>
    <w:r w:rsidR="00AC7D19" w:rsidRPr="00DF73E5">
      <w:rPr>
        <w:sz w:val="16"/>
        <w:szCs w:val="16"/>
      </w:rPr>
      <w:t xml:space="preserve"> of </w:t>
    </w:r>
    <w:r w:rsidR="00AC7D19" w:rsidRPr="00DF73E5">
      <w:rPr>
        <w:sz w:val="16"/>
        <w:szCs w:val="16"/>
      </w:rPr>
      <w:fldChar w:fldCharType="begin"/>
    </w:r>
    <w:r w:rsidR="00AC7D19" w:rsidRPr="00DF73E5">
      <w:rPr>
        <w:sz w:val="16"/>
        <w:szCs w:val="16"/>
      </w:rPr>
      <w:instrText xml:space="preserve"> NUMPAGES  </w:instrText>
    </w:r>
    <w:r w:rsidR="00AC7D19" w:rsidRPr="00DF73E5">
      <w:rPr>
        <w:sz w:val="16"/>
        <w:szCs w:val="16"/>
      </w:rPr>
      <w:fldChar w:fldCharType="separate"/>
    </w:r>
    <w:r w:rsidR="00AC7D19">
      <w:rPr>
        <w:noProof/>
        <w:sz w:val="16"/>
        <w:szCs w:val="16"/>
      </w:rPr>
      <w:t>16</w:t>
    </w:r>
    <w:r w:rsidR="00AC7D19" w:rsidRPr="00DF73E5">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58F3" w14:textId="4B6AC45E" w:rsidR="00AC7D19" w:rsidRPr="008206FE" w:rsidRDefault="008206FE" w:rsidP="008206FE">
    <w:pPr>
      <w:pStyle w:val="Footer"/>
    </w:pPr>
    <w:r>
      <w:rPr>
        <w:sz w:val="16"/>
      </w:rPr>
      <w:t>National Pharmacy Board Open Business Session Draft Minutes</w:t>
    </w:r>
    <w:r>
      <w:rPr>
        <w:sz w:val="16"/>
        <w:szCs w:val="16"/>
      </w:rPr>
      <w:t xml:space="preserve"> </w:t>
    </w:r>
    <w:r w:rsidR="007E3234">
      <w:rPr>
        <w:sz w:val="16"/>
        <w:szCs w:val="16"/>
      </w:rPr>
      <w:t>29 September 2022</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8916" w14:textId="77777777" w:rsidR="009F32C2" w:rsidRDefault="009F32C2">
      <w:r>
        <w:separator/>
      </w:r>
    </w:p>
  </w:footnote>
  <w:footnote w:type="continuationSeparator" w:id="0">
    <w:p w14:paraId="3F9FC62F" w14:textId="77777777" w:rsidR="009F32C2" w:rsidRDefault="009F3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E3F2" w14:textId="77954EED" w:rsidR="00E43A96" w:rsidRDefault="00000000">
    <w:pPr>
      <w:pStyle w:val="Header"/>
    </w:pPr>
    <w:r>
      <w:rPr>
        <w:noProof/>
      </w:rPr>
      <w:pict w14:anchorId="5E517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772876" o:spid="_x0000_s1039" type="#_x0000_t136" style="position:absolute;margin-left:0;margin-top:0;width:574.95pt;height:104.5pt;rotation:315;z-index:-251655168;mso-position-horizontal:center;mso-position-horizontal-relative:margin;mso-position-vertical:center;mso-position-vertical-relative:margin" o:allowincell="f" fillcolor="silver" stroked="f">
          <v:fill opacity=".5"/>
          <v:textpath style="font-family:&quot;Arial&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06F6" w14:textId="67B779C6" w:rsidR="00AC7D19" w:rsidRDefault="00000000" w:rsidP="003B2FCC">
    <w:pPr>
      <w:pStyle w:val="Header"/>
      <w:pBdr>
        <w:top w:val="single" w:sz="8" w:space="1" w:color="auto"/>
      </w:pBdr>
      <w:tabs>
        <w:tab w:val="clear" w:pos="4320"/>
        <w:tab w:val="clear" w:pos="8640"/>
        <w:tab w:val="right" w:pos="8789"/>
      </w:tabs>
    </w:pPr>
    <w:r>
      <w:rPr>
        <w:noProof/>
      </w:rPr>
      <w:pict w14:anchorId="79BF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772877" o:spid="_x0000_s1040" type="#_x0000_t136" style="position:absolute;margin-left:0;margin-top:0;width:574.95pt;height:104.5pt;rotation:315;z-index:-251653120;mso-position-horizontal:center;mso-position-horizontal-relative:margin;mso-position-vertical:center;mso-position-vertical-relative:margin" o:allowincell="f" fillcolor="silver" stroked="f">
          <v:fill opacity=".5"/>
          <v:textpath style="font-family:&quot;Arial&quot;;font-size:1pt" string="UNAPPROVED"/>
          <w10:wrap anchorx="margin" anchory="margin"/>
        </v:shape>
      </w:pict>
    </w:r>
    <w:r w:rsidR="00AC7D19" w:rsidRPr="006A4C06">
      <w:rPr>
        <w:sz w:val="18"/>
      </w:rPr>
      <w:t xml:space="preserve"> </w:t>
    </w:r>
    <w:r w:rsidR="00AC7D19">
      <w:rPr>
        <w:sz w:val="18"/>
      </w:rPr>
      <w:t>Royal Pharmaceutical Society</w:t>
    </w:r>
    <w:r w:rsidR="00AC7D19">
      <w:tab/>
    </w:r>
    <w:r w:rsidR="00AC7D19">
      <w:tab/>
    </w:r>
    <w:r w:rsidR="00AC7D19">
      <w:tab/>
    </w:r>
    <w:r w:rsidR="008206FE">
      <w:rPr>
        <w:sz w:val="18"/>
      </w:rPr>
      <w:t>National</w:t>
    </w:r>
    <w:r w:rsidR="00AC7D19">
      <w:rPr>
        <w:sz w:val="18"/>
      </w:rPr>
      <w:t xml:space="preserve"> Pharmacy Board</w:t>
    </w:r>
  </w:p>
  <w:p w14:paraId="4DE0CBE1" w14:textId="77777777" w:rsidR="00AC7D19" w:rsidRDefault="00AC7D19" w:rsidP="00624C08">
    <w:pPr>
      <w:pStyle w:val="Header"/>
    </w:pPr>
  </w:p>
  <w:p w14:paraId="43FA5FA3" w14:textId="77777777" w:rsidR="00AC7D19" w:rsidRPr="007E113E" w:rsidRDefault="00AC7D19" w:rsidP="0062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99FF" w14:textId="67F9BE5F" w:rsidR="00AC7D19" w:rsidRDefault="001026C2" w:rsidP="001026C2">
    <w:pPr>
      <w:pStyle w:val="Header"/>
      <w:pBdr>
        <w:between w:val="single" w:sz="4" w:space="1" w:color="4F81BD"/>
      </w:pBdr>
      <w:spacing w:line="276" w:lineRule="auto"/>
    </w:pPr>
    <w:r w:rsidRPr="001026C2">
      <w:rPr>
        <w:rFonts w:ascii="Times New Roman" w:hAnsi="Times New Roman"/>
        <w:noProof/>
        <w:snapToGrid w:val="0"/>
        <w:color w:val="000000"/>
        <w:w w:val="0"/>
        <w:sz w:val="0"/>
        <w:szCs w:val="0"/>
        <w:bdr w:val="none" w:sz="0" w:space="0" w:color="000000"/>
        <w:shd w:val="clear" w:color="000000" w:fill="000000"/>
        <w:lang w:val="x-none" w:eastAsia="x-none" w:bidi="x-none"/>
      </w:rPr>
      <mc:AlternateContent>
        <mc:Choice Requires="wps">
          <w:drawing>
            <wp:anchor distT="45720" distB="45720" distL="114300" distR="114300" simplePos="0" relativeHeight="251665408" behindDoc="0" locked="0" layoutInCell="1" allowOverlap="1" wp14:anchorId="73092F3B" wp14:editId="2DDE0760">
              <wp:simplePos x="0" y="0"/>
              <wp:positionH relativeFrom="column">
                <wp:posOffset>7073900</wp:posOffset>
              </wp:positionH>
              <wp:positionV relativeFrom="paragraph">
                <wp:posOffset>108585</wp:posOffset>
              </wp:positionV>
              <wp:extent cx="189674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1404620"/>
                      </a:xfrm>
                      <a:prstGeom prst="rect">
                        <a:avLst/>
                      </a:prstGeom>
                      <a:noFill/>
                      <a:ln w="9525">
                        <a:noFill/>
                        <a:miter lim="800000"/>
                        <a:headEnd/>
                        <a:tailEnd/>
                      </a:ln>
                    </wps:spPr>
                    <wps:txbx>
                      <w:txbxContent>
                        <w:p w14:paraId="63616001" w14:textId="613D42EB" w:rsidR="001026C2" w:rsidRPr="001026C2" w:rsidRDefault="001026C2" w:rsidP="001026C2">
                          <w:pPr>
                            <w:jc w:val="right"/>
                            <w:rPr>
                              <w:b/>
                              <w:bCs/>
                              <w:sz w:val="28"/>
                              <w:szCs w:val="28"/>
                            </w:rPr>
                          </w:pPr>
                          <w:r w:rsidRPr="001026C2">
                            <w:rPr>
                              <w:b/>
                              <w:bCs/>
                              <w:sz w:val="28"/>
                              <w:szCs w:val="28"/>
                            </w:rPr>
                            <w:t>OPEN 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3092F3B">
              <v:stroke joinstyle="miter"/>
              <v:path gradientshapeok="t" o:connecttype="rect"/>
            </v:shapetype>
            <v:shape id="Text Box 2" style="position:absolute;margin-left:557pt;margin-top:8.55pt;width:149.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">
              <v:textbox style="mso-fit-shape-to-text:t">
                <w:txbxContent>
                  <w:p w:rsidRPr="001026C2" w:rsidR="001026C2" w:rsidP="001026C2" w:rsidRDefault="001026C2" w14:paraId="63616001" w14:textId="613D42EB">
                    <w:pPr>
                      <w:jc w:val="right"/>
                      <w:rPr>
                        <w:b/>
                        <w:bCs/>
                        <w:sz w:val="28"/>
                        <w:szCs w:val="28"/>
                      </w:rPr>
                    </w:pPr>
                    <w:r w:rsidRPr="001026C2">
                      <w:rPr>
                        <w:b/>
                        <w:bCs/>
                        <w:sz w:val="28"/>
                        <w:szCs w:val="28"/>
                      </w:rPr>
                      <w:t>OPEN BUSINESS</w:t>
                    </w:r>
                  </w:p>
                </w:txbxContent>
              </v:textbox>
              <w10:wrap type="square"/>
            </v:shape>
          </w:pict>
        </mc:Fallback>
      </mc:AlternateContent>
    </w:r>
    <w:r w:rsidR="00000000">
      <w:rPr>
        <w:noProof/>
      </w:rPr>
      <w:pict w14:anchorId="4F118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772875" o:spid="_x0000_s1038" type="#_x0000_t136" style="position:absolute;margin-left:0;margin-top:0;width:574.95pt;height:104.5pt;rotation:315;z-index:-251657216;mso-position-horizontal:center;mso-position-horizontal-relative:margin;mso-position-vertical:center;mso-position-vertical-relative:margin" o:allowincell="f" fillcolor="silver" stroked="f">
          <v:fill opacity=".5"/>
          <v:textpath style="font-family:&quot;Arial&quot;;font-size:1pt" string="UNAPPROVED"/>
          <w10:wrap anchorx="margin" anchory="margin"/>
        </v:shape>
      </w:pict>
    </w:r>
    <w:r w:rsidR="00AC7D19">
      <w:rPr>
        <w:noProof/>
      </w:rPr>
      <mc:AlternateContent>
        <mc:Choice Requires="wps">
          <w:drawing>
            <wp:anchor distT="45720" distB="45720" distL="114300" distR="114300" simplePos="0" relativeHeight="251657216" behindDoc="0" locked="0" layoutInCell="1" allowOverlap="1" wp14:anchorId="2D49C07B" wp14:editId="7791A7DC">
              <wp:simplePos x="0" y="0"/>
              <wp:positionH relativeFrom="column">
                <wp:posOffset>6332220</wp:posOffset>
              </wp:positionH>
              <wp:positionV relativeFrom="paragraph">
                <wp:posOffset>243205</wp:posOffset>
              </wp:positionV>
              <wp:extent cx="1531620" cy="701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701040"/>
                      </a:xfrm>
                      <a:prstGeom prst="rect">
                        <a:avLst/>
                      </a:prstGeom>
                      <a:noFill/>
                      <a:ln w="9525">
                        <a:noFill/>
                        <a:miter lim="800000"/>
                        <a:headEnd/>
                        <a:tailEnd/>
                      </a:ln>
                    </wps:spPr>
                    <wps:txbx>
                      <w:txbxContent>
                        <w:p w14:paraId="76DAE99D" w14:textId="294E11BC" w:rsidR="00AC7D19" w:rsidRPr="00E675B4" w:rsidRDefault="00AC7D19" w:rsidP="00E675B4">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7" style="position:absolute;margin-left:498.6pt;margin-top:19.15pt;width:120.6pt;height:5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" w14:anchorId="2D49C07B">
              <v:textbox>
                <w:txbxContent>
                  <w:p w:rsidRPr="00E675B4" w:rsidR="00AC7D19" w:rsidP="00E675B4" w:rsidRDefault="00AC7D19" w14:paraId="76DAE99D" w14:textId="294E11BC">
                    <w:pPr>
                      <w:jc w:val="right"/>
                      <w:rPr>
                        <w:b/>
                      </w:rPr>
                    </w:pPr>
                  </w:p>
                </w:txbxContent>
              </v:textbox>
              <w10:wrap type="square"/>
            </v:shape>
          </w:pict>
        </mc:Fallback>
      </mc:AlternateContent>
    </w:r>
    <w:r w:rsidR="00AC7D19" w:rsidRPr="00BF5FBF">
      <w:rPr>
        <w:rFonts w:ascii="Times New Roman" w:hAnsi="Times New Roman"/>
        <w:snapToGrid w:val="0"/>
        <w:color w:val="000000"/>
        <w:w w:val="0"/>
        <w:sz w:val="0"/>
        <w:szCs w:val="0"/>
        <w:bdr w:val="none" w:sz="0" w:space="0" w:color="000000"/>
        <w:shd w:val="clear" w:color="000000" w:fill="000000"/>
        <w:lang w:val="x-none" w:eastAsia="x-none" w:bidi="x-none"/>
      </w:rPr>
      <w:t xml:space="preserve"> </w:t>
    </w:r>
    <w:r>
      <w:rPr>
        <w:noProof/>
      </w:rPr>
      <w:drawing>
        <wp:inline distT="0" distB="0" distL="0" distR="0" wp14:anchorId="1B17EF2B" wp14:editId="003EF33B">
          <wp:extent cx="2941955" cy="871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871855"/>
                  </a:xfrm>
                  <a:prstGeom prst="rect">
                    <a:avLst/>
                  </a:prstGeom>
                  <a:noFill/>
                  <a:ln>
                    <a:noFill/>
                  </a:ln>
                </pic:spPr>
              </pic:pic>
            </a:graphicData>
          </a:graphic>
        </wp:inline>
      </w:drawing>
    </w:r>
  </w:p>
  <w:p w14:paraId="2784A627" w14:textId="3A65D717" w:rsidR="00AC7D19" w:rsidRDefault="00AC7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047A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12417"/>
    <w:multiLevelType w:val="hybridMultilevel"/>
    <w:tmpl w:val="4A0E833C"/>
    <w:lvl w:ilvl="0" w:tplc="12C0C692">
      <w:start w:val="1"/>
      <w:numFmt w:val="bullet"/>
      <w:lvlText w:val=""/>
      <w:lvlJc w:val="left"/>
      <w:pPr>
        <w:ind w:left="720" w:hanging="360"/>
      </w:pPr>
      <w:rPr>
        <w:rFonts w:ascii="Symbol" w:hAnsi="Symbol" w:hint="default"/>
      </w:rPr>
    </w:lvl>
    <w:lvl w:ilvl="1" w:tplc="55ECA6BA">
      <w:start w:val="1"/>
      <w:numFmt w:val="bullet"/>
      <w:lvlText w:val="o"/>
      <w:lvlJc w:val="left"/>
      <w:pPr>
        <w:ind w:left="1440" w:hanging="360"/>
      </w:pPr>
      <w:rPr>
        <w:rFonts w:ascii="Courier New" w:hAnsi="Courier New" w:hint="default"/>
      </w:rPr>
    </w:lvl>
    <w:lvl w:ilvl="2" w:tplc="C93C7BCC">
      <w:start w:val="1"/>
      <w:numFmt w:val="bullet"/>
      <w:lvlText w:val=""/>
      <w:lvlJc w:val="left"/>
      <w:pPr>
        <w:ind w:left="2160" w:hanging="360"/>
      </w:pPr>
      <w:rPr>
        <w:rFonts w:ascii="Wingdings" w:hAnsi="Wingdings" w:hint="default"/>
      </w:rPr>
    </w:lvl>
    <w:lvl w:ilvl="3" w:tplc="A0EC251C">
      <w:start w:val="1"/>
      <w:numFmt w:val="bullet"/>
      <w:lvlText w:val=""/>
      <w:lvlJc w:val="left"/>
      <w:pPr>
        <w:ind w:left="2880" w:hanging="360"/>
      </w:pPr>
      <w:rPr>
        <w:rFonts w:ascii="Symbol" w:hAnsi="Symbol" w:hint="default"/>
      </w:rPr>
    </w:lvl>
    <w:lvl w:ilvl="4" w:tplc="2DB60F50">
      <w:start w:val="1"/>
      <w:numFmt w:val="bullet"/>
      <w:lvlText w:val="o"/>
      <w:lvlJc w:val="left"/>
      <w:pPr>
        <w:ind w:left="3600" w:hanging="360"/>
      </w:pPr>
      <w:rPr>
        <w:rFonts w:ascii="Courier New" w:hAnsi="Courier New" w:hint="default"/>
      </w:rPr>
    </w:lvl>
    <w:lvl w:ilvl="5" w:tplc="D600438A">
      <w:start w:val="1"/>
      <w:numFmt w:val="bullet"/>
      <w:lvlText w:val=""/>
      <w:lvlJc w:val="left"/>
      <w:pPr>
        <w:ind w:left="4320" w:hanging="360"/>
      </w:pPr>
      <w:rPr>
        <w:rFonts w:ascii="Wingdings" w:hAnsi="Wingdings" w:hint="default"/>
      </w:rPr>
    </w:lvl>
    <w:lvl w:ilvl="6" w:tplc="95DE0774">
      <w:start w:val="1"/>
      <w:numFmt w:val="bullet"/>
      <w:lvlText w:val=""/>
      <w:lvlJc w:val="left"/>
      <w:pPr>
        <w:ind w:left="5040" w:hanging="360"/>
      </w:pPr>
      <w:rPr>
        <w:rFonts w:ascii="Symbol" w:hAnsi="Symbol" w:hint="default"/>
      </w:rPr>
    </w:lvl>
    <w:lvl w:ilvl="7" w:tplc="3028D4A4">
      <w:start w:val="1"/>
      <w:numFmt w:val="bullet"/>
      <w:lvlText w:val="o"/>
      <w:lvlJc w:val="left"/>
      <w:pPr>
        <w:ind w:left="5760" w:hanging="360"/>
      </w:pPr>
      <w:rPr>
        <w:rFonts w:ascii="Courier New" w:hAnsi="Courier New" w:hint="default"/>
      </w:rPr>
    </w:lvl>
    <w:lvl w:ilvl="8" w:tplc="3DE26174">
      <w:start w:val="1"/>
      <w:numFmt w:val="bullet"/>
      <w:lvlText w:val=""/>
      <w:lvlJc w:val="left"/>
      <w:pPr>
        <w:ind w:left="6480" w:hanging="360"/>
      </w:pPr>
      <w:rPr>
        <w:rFonts w:ascii="Wingdings" w:hAnsi="Wingdings" w:hint="default"/>
      </w:rPr>
    </w:lvl>
  </w:abstractNum>
  <w:abstractNum w:abstractNumId="2" w15:restartNumberingAfterBreak="0">
    <w:nsid w:val="015542C5"/>
    <w:multiLevelType w:val="hybridMultilevel"/>
    <w:tmpl w:val="A1C0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059D5"/>
    <w:multiLevelType w:val="hybridMultilevel"/>
    <w:tmpl w:val="1960C98C"/>
    <w:lvl w:ilvl="0" w:tplc="BEA09632">
      <w:start w:val="1"/>
      <w:numFmt w:val="bullet"/>
      <w:lvlText w:val=""/>
      <w:lvlJc w:val="left"/>
      <w:pPr>
        <w:ind w:left="720" w:hanging="360"/>
      </w:pPr>
      <w:rPr>
        <w:rFonts w:ascii="Symbol" w:hAnsi="Symbol" w:hint="default"/>
      </w:rPr>
    </w:lvl>
    <w:lvl w:ilvl="1" w:tplc="7E6ED9B6">
      <w:start w:val="1"/>
      <w:numFmt w:val="bullet"/>
      <w:lvlText w:val="o"/>
      <w:lvlJc w:val="left"/>
      <w:pPr>
        <w:ind w:left="1440" w:hanging="360"/>
      </w:pPr>
      <w:rPr>
        <w:rFonts w:ascii="Courier New" w:hAnsi="Courier New" w:hint="default"/>
      </w:rPr>
    </w:lvl>
    <w:lvl w:ilvl="2" w:tplc="DC4860CA">
      <w:start w:val="1"/>
      <w:numFmt w:val="bullet"/>
      <w:lvlText w:val=""/>
      <w:lvlJc w:val="left"/>
      <w:pPr>
        <w:ind w:left="2160" w:hanging="360"/>
      </w:pPr>
      <w:rPr>
        <w:rFonts w:ascii="Wingdings" w:hAnsi="Wingdings" w:hint="default"/>
      </w:rPr>
    </w:lvl>
    <w:lvl w:ilvl="3" w:tplc="B3AED16A">
      <w:start w:val="1"/>
      <w:numFmt w:val="bullet"/>
      <w:lvlText w:val=""/>
      <w:lvlJc w:val="left"/>
      <w:pPr>
        <w:ind w:left="2880" w:hanging="360"/>
      </w:pPr>
      <w:rPr>
        <w:rFonts w:ascii="Symbol" w:hAnsi="Symbol" w:hint="default"/>
      </w:rPr>
    </w:lvl>
    <w:lvl w:ilvl="4" w:tplc="74A693F4">
      <w:start w:val="1"/>
      <w:numFmt w:val="bullet"/>
      <w:lvlText w:val="o"/>
      <w:lvlJc w:val="left"/>
      <w:pPr>
        <w:ind w:left="3600" w:hanging="360"/>
      </w:pPr>
      <w:rPr>
        <w:rFonts w:ascii="Courier New" w:hAnsi="Courier New" w:hint="default"/>
      </w:rPr>
    </w:lvl>
    <w:lvl w:ilvl="5" w:tplc="8FB46984">
      <w:start w:val="1"/>
      <w:numFmt w:val="bullet"/>
      <w:lvlText w:val=""/>
      <w:lvlJc w:val="left"/>
      <w:pPr>
        <w:ind w:left="4320" w:hanging="360"/>
      </w:pPr>
      <w:rPr>
        <w:rFonts w:ascii="Wingdings" w:hAnsi="Wingdings" w:hint="default"/>
      </w:rPr>
    </w:lvl>
    <w:lvl w:ilvl="6" w:tplc="5D58745A">
      <w:start w:val="1"/>
      <w:numFmt w:val="bullet"/>
      <w:lvlText w:val=""/>
      <w:lvlJc w:val="left"/>
      <w:pPr>
        <w:ind w:left="5040" w:hanging="360"/>
      </w:pPr>
      <w:rPr>
        <w:rFonts w:ascii="Symbol" w:hAnsi="Symbol" w:hint="default"/>
      </w:rPr>
    </w:lvl>
    <w:lvl w:ilvl="7" w:tplc="2F44BCA2">
      <w:start w:val="1"/>
      <w:numFmt w:val="bullet"/>
      <w:lvlText w:val="o"/>
      <w:lvlJc w:val="left"/>
      <w:pPr>
        <w:ind w:left="5760" w:hanging="360"/>
      </w:pPr>
      <w:rPr>
        <w:rFonts w:ascii="Courier New" w:hAnsi="Courier New" w:hint="default"/>
      </w:rPr>
    </w:lvl>
    <w:lvl w:ilvl="8" w:tplc="374E352C">
      <w:start w:val="1"/>
      <w:numFmt w:val="bullet"/>
      <w:lvlText w:val=""/>
      <w:lvlJc w:val="left"/>
      <w:pPr>
        <w:ind w:left="6480" w:hanging="360"/>
      </w:pPr>
      <w:rPr>
        <w:rFonts w:ascii="Wingdings" w:hAnsi="Wingdings" w:hint="default"/>
      </w:rPr>
    </w:lvl>
  </w:abstractNum>
  <w:abstractNum w:abstractNumId="4" w15:restartNumberingAfterBreak="0">
    <w:nsid w:val="04782D4B"/>
    <w:multiLevelType w:val="hybridMultilevel"/>
    <w:tmpl w:val="8ACC374E"/>
    <w:lvl w:ilvl="0" w:tplc="26FE3EAC">
      <w:start w:val="1"/>
      <w:numFmt w:val="bullet"/>
      <w:lvlText w:val=""/>
      <w:lvlJc w:val="left"/>
      <w:pPr>
        <w:ind w:left="720" w:hanging="360"/>
      </w:pPr>
      <w:rPr>
        <w:rFonts w:ascii="Wingdings" w:hAnsi="Wingdings" w:hint="default"/>
      </w:rPr>
    </w:lvl>
    <w:lvl w:ilvl="1" w:tplc="C5B65544">
      <w:start w:val="1"/>
      <w:numFmt w:val="bullet"/>
      <w:lvlText w:val="o"/>
      <w:lvlJc w:val="left"/>
      <w:pPr>
        <w:ind w:left="1440" w:hanging="360"/>
      </w:pPr>
      <w:rPr>
        <w:rFonts w:ascii="Courier New" w:hAnsi="Courier New" w:hint="default"/>
      </w:rPr>
    </w:lvl>
    <w:lvl w:ilvl="2" w:tplc="8098E376">
      <w:start w:val="1"/>
      <w:numFmt w:val="bullet"/>
      <w:lvlText w:val=""/>
      <w:lvlJc w:val="left"/>
      <w:pPr>
        <w:ind w:left="2160" w:hanging="360"/>
      </w:pPr>
      <w:rPr>
        <w:rFonts w:ascii="Wingdings" w:hAnsi="Wingdings" w:hint="default"/>
      </w:rPr>
    </w:lvl>
    <w:lvl w:ilvl="3" w:tplc="C016BAC0">
      <w:start w:val="1"/>
      <w:numFmt w:val="bullet"/>
      <w:lvlText w:val=""/>
      <w:lvlJc w:val="left"/>
      <w:pPr>
        <w:ind w:left="2880" w:hanging="360"/>
      </w:pPr>
      <w:rPr>
        <w:rFonts w:ascii="Symbol" w:hAnsi="Symbol" w:hint="default"/>
      </w:rPr>
    </w:lvl>
    <w:lvl w:ilvl="4" w:tplc="EF30B93A">
      <w:start w:val="1"/>
      <w:numFmt w:val="bullet"/>
      <w:lvlText w:val="o"/>
      <w:lvlJc w:val="left"/>
      <w:pPr>
        <w:ind w:left="3600" w:hanging="360"/>
      </w:pPr>
      <w:rPr>
        <w:rFonts w:ascii="Courier New" w:hAnsi="Courier New" w:hint="default"/>
      </w:rPr>
    </w:lvl>
    <w:lvl w:ilvl="5" w:tplc="9F866766">
      <w:start w:val="1"/>
      <w:numFmt w:val="bullet"/>
      <w:lvlText w:val=""/>
      <w:lvlJc w:val="left"/>
      <w:pPr>
        <w:ind w:left="4320" w:hanging="360"/>
      </w:pPr>
      <w:rPr>
        <w:rFonts w:ascii="Wingdings" w:hAnsi="Wingdings" w:hint="default"/>
      </w:rPr>
    </w:lvl>
    <w:lvl w:ilvl="6" w:tplc="45427B54">
      <w:start w:val="1"/>
      <w:numFmt w:val="bullet"/>
      <w:lvlText w:val=""/>
      <w:lvlJc w:val="left"/>
      <w:pPr>
        <w:ind w:left="5040" w:hanging="360"/>
      </w:pPr>
      <w:rPr>
        <w:rFonts w:ascii="Symbol" w:hAnsi="Symbol" w:hint="default"/>
      </w:rPr>
    </w:lvl>
    <w:lvl w:ilvl="7" w:tplc="ECDA24D4">
      <w:start w:val="1"/>
      <w:numFmt w:val="bullet"/>
      <w:lvlText w:val="o"/>
      <w:lvlJc w:val="left"/>
      <w:pPr>
        <w:ind w:left="5760" w:hanging="360"/>
      </w:pPr>
      <w:rPr>
        <w:rFonts w:ascii="Courier New" w:hAnsi="Courier New" w:hint="default"/>
      </w:rPr>
    </w:lvl>
    <w:lvl w:ilvl="8" w:tplc="215E706A">
      <w:start w:val="1"/>
      <w:numFmt w:val="bullet"/>
      <w:lvlText w:val=""/>
      <w:lvlJc w:val="left"/>
      <w:pPr>
        <w:ind w:left="6480" w:hanging="360"/>
      </w:pPr>
      <w:rPr>
        <w:rFonts w:ascii="Wingdings" w:hAnsi="Wingdings" w:hint="default"/>
      </w:rPr>
    </w:lvl>
  </w:abstractNum>
  <w:abstractNum w:abstractNumId="5" w15:restartNumberingAfterBreak="0">
    <w:nsid w:val="05D708F7"/>
    <w:multiLevelType w:val="hybridMultilevel"/>
    <w:tmpl w:val="09DECAAC"/>
    <w:lvl w:ilvl="0" w:tplc="CA2CB66C">
      <w:start w:val="1"/>
      <w:numFmt w:val="bullet"/>
      <w:lvlText w:val=""/>
      <w:lvlJc w:val="left"/>
      <w:pPr>
        <w:ind w:left="720" w:hanging="360"/>
      </w:pPr>
      <w:rPr>
        <w:rFonts w:ascii="Symbol" w:hAnsi="Symbol" w:hint="default"/>
      </w:rPr>
    </w:lvl>
    <w:lvl w:ilvl="1" w:tplc="D2AE0D2C">
      <w:start w:val="1"/>
      <w:numFmt w:val="bullet"/>
      <w:lvlText w:val="o"/>
      <w:lvlJc w:val="left"/>
      <w:pPr>
        <w:ind w:left="1440" w:hanging="360"/>
      </w:pPr>
      <w:rPr>
        <w:rFonts w:ascii="Courier New" w:hAnsi="Courier New" w:hint="default"/>
      </w:rPr>
    </w:lvl>
    <w:lvl w:ilvl="2" w:tplc="B05C6AFC">
      <w:start w:val="1"/>
      <w:numFmt w:val="bullet"/>
      <w:lvlText w:val=""/>
      <w:lvlJc w:val="left"/>
      <w:pPr>
        <w:ind w:left="2160" w:hanging="360"/>
      </w:pPr>
      <w:rPr>
        <w:rFonts w:ascii="Wingdings" w:hAnsi="Wingdings" w:hint="default"/>
      </w:rPr>
    </w:lvl>
    <w:lvl w:ilvl="3" w:tplc="CA722EE0">
      <w:start w:val="1"/>
      <w:numFmt w:val="bullet"/>
      <w:lvlText w:val=""/>
      <w:lvlJc w:val="left"/>
      <w:pPr>
        <w:ind w:left="2880" w:hanging="360"/>
      </w:pPr>
      <w:rPr>
        <w:rFonts w:ascii="Symbol" w:hAnsi="Symbol" w:hint="default"/>
      </w:rPr>
    </w:lvl>
    <w:lvl w:ilvl="4" w:tplc="B25607E0">
      <w:start w:val="1"/>
      <w:numFmt w:val="bullet"/>
      <w:lvlText w:val="o"/>
      <w:lvlJc w:val="left"/>
      <w:pPr>
        <w:ind w:left="3600" w:hanging="360"/>
      </w:pPr>
      <w:rPr>
        <w:rFonts w:ascii="Courier New" w:hAnsi="Courier New" w:hint="default"/>
      </w:rPr>
    </w:lvl>
    <w:lvl w:ilvl="5" w:tplc="5B0EBD3A">
      <w:start w:val="1"/>
      <w:numFmt w:val="bullet"/>
      <w:lvlText w:val=""/>
      <w:lvlJc w:val="left"/>
      <w:pPr>
        <w:ind w:left="4320" w:hanging="360"/>
      </w:pPr>
      <w:rPr>
        <w:rFonts w:ascii="Wingdings" w:hAnsi="Wingdings" w:hint="default"/>
      </w:rPr>
    </w:lvl>
    <w:lvl w:ilvl="6" w:tplc="ECC28E6E">
      <w:start w:val="1"/>
      <w:numFmt w:val="bullet"/>
      <w:lvlText w:val=""/>
      <w:lvlJc w:val="left"/>
      <w:pPr>
        <w:ind w:left="5040" w:hanging="360"/>
      </w:pPr>
      <w:rPr>
        <w:rFonts w:ascii="Symbol" w:hAnsi="Symbol" w:hint="default"/>
      </w:rPr>
    </w:lvl>
    <w:lvl w:ilvl="7" w:tplc="B0E0F638">
      <w:start w:val="1"/>
      <w:numFmt w:val="bullet"/>
      <w:lvlText w:val="o"/>
      <w:lvlJc w:val="left"/>
      <w:pPr>
        <w:ind w:left="5760" w:hanging="360"/>
      </w:pPr>
      <w:rPr>
        <w:rFonts w:ascii="Courier New" w:hAnsi="Courier New" w:hint="default"/>
      </w:rPr>
    </w:lvl>
    <w:lvl w:ilvl="8" w:tplc="6B62E5FC">
      <w:start w:val="1"/>
      <w:numFmt w:val="bullet"/>
      <w:lvlText w:val=""/>
      <w:lvlJc w:val="left"/>
      <w:pPr>
        <w:ind w:left="6480" w:hanging="360"/>
      </w:pPr>
      <w:rPr>
        <w:rFonts w:ascii="Wingdings" w:hAnsi="Wingdings" w:hint="default"/>
      </w:rPr>
    </w:lvl>
  </w:abstractNum>
  <w:abstractNum w:abstractNumId="6" w15:restartNumberingAfterBreak="0">
    <w:nsid w:val="08200098"/>
    <w:multiLevelType w:val="hybridMultilevel"/>
    <w:tmpl w:val="C712B784"/>
    <w:lvl w:ilvl="0" w:tplc="FC7A98C2">
      <w:start w:val="1"/>
      <w:numFmt w:val="lowerLetter"/>
      <w:lvlText w:val="%1)"/>
      <w:lvlJc w:val="left"/>
      <w:pPr>
        <w:ind w:left="720" w:hanging="360"/>
      </w:pPr>
    </w:lvl>
    <w:lvl w:ilvl="1" w:tplc="E794A61E">
      <w:start w:val="1"/>
      <w:numFmt w:val="lowerLetter"/>
      <w:lvlText w:val="%2."/>
      <w:lvlJc w:val="left"/>
      <w:pPr>
        <w:ind w:left="1440" w:hanging="360"/>
      </w:pPr>
    </w:lvl>
    <w:lvl w:ilvl="2" w:tplc="6CB27A66">
      <w:start w:val="1"/>
      <w:numFmt w:val="lowerRoman"/>
      <w:lvlText w:val="%3."/>
      <w:lvlJc w:val="right"/>
      <w:pPr>
        <w:ind w:left="2160" w:hanging="180"/>
      </w:pPr>
    </w:lvl>
    <w:lvl w:ilvl="3" w:tplc="FC2EF8F6">
      <w:start w:val="1"/>
      <w:numFmt w:val="decimal"/>
      <w:lvlText w:val="%4."/>
      <w:lvlJc w:val="left"/>
      <w:pPr>
        <w:ind w:left="2880" w:hanging="360"/>
      </w:pPr>
    </w:lvl>
    <w:lvl w:ilvl="4" w:tplc="9B5ECB90">
      <w:start w:val="1"/>
      <w:numFmt w:val="lowerLetter"/>
      <w:lvlText w:val="%5."/>
      <w:lvlJc w:val="left"/>
      <w:pPr>
        <w:ind w:left="3600" w:hanging="360"/>
      </w:pPr>
    </w:lvl>
    <w:lvl w:ilvl="5" w:tplc="03CE434E">
      <w:start w:val="1"/>
      <w:numFmt w:val="lowerRoman"/>
      <w:lvlText w:val="%6."/>
      <w:lvlJc w:val="right"/>
      <w:pPr>
        <w:ind w:left="4320" w:hanging="180"/>
      </w:pPr>
    </w:lvl>
    <w:lvl w:ilvl="6" w:tplc="521EA12E">
      <w:start w:val="1"/>
      <w:numFmt w:val="decimal"/>
      <w:lvlText w:val="%7."/>
      <w:lvlJc w:val="left"/>
      <w:pPr>
        <w:ind w:left="5040" w:hanging="360"/>
      </w:pPr>
    </w:lvl>
    <w:lvl w:ilvl="7" w:tplc="127EDB4C">
      <w:start w:val="1"/>
      <w:numFmt w:val="lowerLetter"/>
      <w:lvlText w:val="%8."/>
      <w:lvlJc w:val="left"/>
      <w:pPr>
        <w:ind w:left="5760" w:hanging="360"/>
      </w:pPr>
    </w:lvl>
    <w:lvl w:ilvl="8" w:tplc="89E0EB54">
      <w:start w:val="1"/>
      <w:numFmt w:val="lowerRoman"/>
      <w:lvlText w:val="%9."/>
      <w:lvlJc w:val="right"/>
      <w:pPr>
        <w:ind w:left="6480" w:hanging="180"/>
      </w:pPr>
    </w:lvl>
  </w:abstractNum>
  <w:abstractNum w:abstractNumId="7" w15:restartNumberingAfterBreak="0">
    <w:nsid w:val="0B18376C"/>
    <w:multiLevelType w:val="hybridMultilevel"/>
    <w:tmpl w:val="BD7C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CB2DE"/>
    <w:multiLevelType w:val="hybridMultilevel"/>
    <w:tmpl w:val="3370D860"/>
    <w:lvl w:ilvl="0" w:tplc="53A8AFD2">
      <w:start w:val="1"/>
      <w:numFmt w:val="bullet"/>
      <w:lvlText w:val="·"/>
      <w:lvlJc w:val="left"/>
      <w:pPr>
        <w:ind w:left="720" w:hanging="360"/>
      </w:pPr>
      <w:rPr>
        <w:rFonts w:ascii="Symbol" w:hAnsi="Symbol" w:hint="default"/>
      </w:rPr>
    </w:lvl>
    <w:lvl w:ilvl="1" w:tplc="AC6C54B0">
      <w:start w:val="1"/>
      <w:numFmt w:val="bullet"/>
      <w:lvlText w:val="o"/>
      <w:lvlJc w:val="left"/>
      <w:pPr>
        <w:ind w:left="1440" w:hanging="360"/>
      </w:pPr>
      <w:rPr>
        <w:rFonts w:ascii="Courier New" w:hAnsi="Courier New" w:hint="default"/>
      </w:rPr>
    </w:lvl>
    <w:lvl w:ilvl="2" w:tplc="674C4264">
      <w:start w:val="1"/>
      <w:numFmt w:val="bullet"/>
      <w:lvlText w:val=""/>
      <w:lvlJc w:val="left"/>
      <w:pPr>
        <w:ind w:left="2160" w:hanging="360"/>
      </w:pPr>
      <w:rPr>
        <w:rFonts w:ascii="Wingdings" w:hAnsi="Wingdings" w:hint="default"/>
      </w:rPr>
    </w:lvl>
    <w:lvl w:ilvl="3" w:tplc="64A2002C">
      <w:start w:val="1"/>
      <w:numFmt w:val="bullet"/>
      <w:lvlText w:val=""/>
      <w:lvlJc w:val="left"/>
      <w:pPr>
        <w:ind w:left="2880" w:hanging="360"/>
      </w:pPr>
      <w:rPr>
        <w:rFonts w:ascii="Symbol" w:hAnsi="Symbol" w:hint="default"/>
      </w:rPr>
    </w:lvl>
    <w:lvl w:ilvl="4" w:tplc="EA1AA8EC">
      <w:start w:val="1"/>
      <w:numFmt w:val="bullet"/>
      <w:lvlText w:val="o"/>
      <w:lvlJc w:val="left"/>
      <w:pPr>
        <w:ind w:left="3600" w:hanging="360"/>
      </w:pPr>
      <w:rPr>
        <w:rFonts w:ascii="Courier New" w:hAnsi="Courier New" w:hint="default"/>
      </w:rPr>
    </w:lvl>
    <w:lvl w:ilvl="5" w:tplc="09CA0854">
      <w:start w:val="1"/>
      <w:numFmt w:val="bullet"/>
      <w:lvlText w:val=""/>
      <w:lvlJc w:val="left"/>
      <w:pPr>
        <w:ind w:left="4320" w:hanging="360"/>
      </w:pPr>
      <w:rPr>
        <w:rFonts w:ascii="Wingdings" w:hAnsi="Wingdings" w:hint="default"/>
      </w:rPr>
    </w:lvl>
    <w:lvl w:ilvl="6" w:tplc="E1C4AFD6">
      <w:start w:val="1"/>
      <w:numFmt w:val="bullet"/>
      <w:lvlText w:val=""/>
      <w:lvlJc w:val="left"/>
      <w:pPr>
        <w:ind w:left="5040" w:hanging="360"/>
      </w:pPr>
      <w:rPr>
        <w:rFonts w:ascii="Symbol" w:hAnsi="Symbol" w:hint="default"/>
      </w:rPr>
    </w:lvl>
    <w:lvl w:ilvl="7" w:tplc="262A968E">
      <w:start w:val="1"/>
      <w:numFmt w:val="bullet"/>
      <w:lvlText w:val="o"/>
      <w:lvlJc w:val="left"/>
      <w:pPr>
        <w:ind w:left="5760" w:hanging="360"/>
      </w:pPr>
      <w:rPr>
        <w:rFonts w:ascii="Courier New" w:hAnsi="Courier New" w:hint="default"/>
      </w:rPr>
    </w:lvl>
    <w:lvl w:ilvl="8" w:tplc="570252A0">
      <w:start w:val="1"/>
      <w:numFmt w:val="bullet"/>
      <w:lvlText w:val=""/>
      <w:lvlJc w:val="left"/>
      <w:pPr>
        <w:ind w:left="6480" w:hanging="360"/>
      </w:pPr>
      <w:rPr>
        <w:rFonts w:ascii="Wingdings" w:hAnsi="Wingdings" w:hint="default"/>
      </w:rPr>
    </w:lvl>
  </w:abstractNum>
  <w:abstractNum w:abstractNumId="9" w15:restartNumberingAfterBreak="0">
    <w:nsid w:val="16E20BDC"/>
    <w:multiLevelType w:val="hybridMultilevel"/>
    <w:tmpl w:val="459C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88799"/>
    <w:multiLevelType w:val="hybridMultilevel"/>
    <w:tmpl w:val="D0248D40"/>
    <w:lvl w:ilvl="0" w:tplc="4B9E4012">
      <w:start w:val="1"/>
      <w:numFmt w:val="bullet"/>
      <w:lvlText w:val=""/>
      <w:lvlJc w:val="left"/>
      <w:pPr>
        <w:ind w:left="720" w:hanging="360"/>
      </w:pPr>
      <w:rPr>
        <w:rFonts w:ascii="Symbol" w:hAnsi="Symbol" w:hint="default"/>
      </w:rPr>
    </w:lvl>
    <w:lvl w:ilvl="1" w:tplc="5A5C0612">
      <w:start w:val="1"/>
      <w:numFmt w:val="bullet"/>
      <w:lvlText w:val="o"/>
      <w:lvlJc w:val="left"/>
      <w:pPr>
        <w:ind w:left="1440" w:hanging="360"/>
      </w:pPr>
      <w:rPr>
        <w:rFonts w:ascii="Courier New" w:hAnsi="Courier New" w:hint="default"/>
      </w:rPr>
    </w:lvl>
    <w:lvl w:ilvl="2" w:tplc="44CCD0D6">
      <w:start w:val="1"/>
      <w:numFmt w:val="bullet"/>
      <w:lvlText w:val=""/>
      <w:lvlJc w:val="left"/>
      <w:pPr>
        <w:ind w:left="2160" w:hanging="360"/>
      </w:pPr>
      <w:rPr>
        <w:rFonts w:ascii="Wingdings" w:hAnsi="Wingdings" w:hint="default"/>
      </w:rPr>
    </w:lvl>
    <w:lvl w:ilvl="3" w:tplc="438A5228">
      <w:start w:val="1"/>
      <w:numFmt w:val="bullet"/>
      <w:lvlText w:val=""/>
      <w:lvlJc w:val="left"/>
      <w:pPr>
        <w:ind w:left="2880" w:hanging="360"/>
      </w:pPr>
      <w:rPr>
        <w:rFonts w:ascii="Symbol" w:hAnsi="Symbol" w:hint="default"/>
      </w:rPr>
    </w:lvl>
    <w:lvl w:ilvl="4" w:tplc="25209D0C">
      <w:start w:val="1"/>
      <w:numFmt w:val="bullet"/>
      <w:lvlText w:val="o"/>
      <w:lvlJc w:val="left"/>
      <w:pPr>
        <w:ind w:left="3600" w:hanging="360"/>
      </w:pPr>
      <w:rPr>
        <w:rFonts w:ascii="Courier New" w:hAnsi="Courier New" w:hint="default"/>
      </w:rPr>
    </w:lvl>
    <w:lvl w:ilvl="5" w:tplc="3FC6DF72">
      <w:start w:val="1"/>
      <w:numFmt w:val="bullet"/>
      <w:lvlText w:val=""/>
      <w:lvlJc w:val="left"/>
      <w:pPr>
        <w:ind w:left="4320" w:hanging="360"/>
      </w:pPr>
      <w:rPr>
        <w:rFonts w:ascii="Wingdings" w:hAnsi="Wingdings" w:hint="default"/>
      </w:rPr>
    </w:lvl>
    <w:lvl w:ilvl="6" w:tplc="C1E4BB78">
      <w:start w:val="1"/>
      <w:numFmt w:val="bullet"/>
      <w:lvlText w:val=""/>
      <w:lvlJc w:val="left"/>
      <w:pPr>
        <w:ind w:left="5040" w:hanging="360"/>
      </w:pPr>
      <w:rPr>
        <w:rFonts w:ascii="Symbol" w:hAnsi="Symbol" w:hint="default"/>
      </w:rPr>
    </w:lvl>
    <w:lvl w:ilvl="7" w:tplc="7F0C64C4">
      <w:start w:val="1"/>
      <w:numFmt w:val="bullet"/>
      <w:lvlText w:val="o"/>
      <w:lvlJc w:val="left"/>
      <w:pPr>
        <w:ind w:left="5760" w:hanging="360"/>
      </w:pPr>
      <w:rPr>
        <w:rFonts w:ascii="Courier New" w:hAnsi="Courier New" w:hint="default"/>
      </w:rPr>
    </w:lvl>
    <w:lvl w:ilvl="8" w:tplc="3396809C">
      <w:start w:val="1"/>
      <w:numFmt w:val="bullet"/>
      <w:lvlText w:val=""/>
      <w:lvlJc w:val="left"/>
      <w:pPr>
        <w:ind w:left="6480" w:hanging="360"/>
      </w:pPr>
      <w:rPr>
        <w:rFonts w:ascii="Wingdings" w:hAnsi="Wingdings" w:hint="default"/>
      </w:rPr>
    </w:lvl>
  </w:abstractNum>
  <w:abstractNum w:abstractNumId="11" w15:restartNumberingAfterBreak="0">
    <w:nsid w:val="1BE26FE6"/>
    <w:multiLevelType w:val="hybridMultilevel"/>
    <w:tmpl w:val="2CBE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1E64B"/>
    <w:multiLevelType w:val="hybridMultilevel"/>
    <w:tmpl w:val="21CE2A92"/>
    <w:lvl w:ilvl="0" w:tplc="B29EE69E">
      <w:start w:val="1"/>
      <w:numFmt w:val="bullet"/>
      <w:lvlText w:val="·"/>
      <w:lvlJc w:val="left"/>
      <w:pPr>
        <w:ind w:left="720" w:hanging="360"/>
      </w:pPr>
      <w:rPr>
        <w:rFonts w:ascii="Symbol" w:hAnsi="Symbol" w:hint="default"/>
      </w:rPr>
    </w:lvl>
    <w:lvl w:ilvl="1" w:tplc="E72865A2">
      <w:start w:val="1"/>
      <w:numFmt w:val="bullet"/>
      <w:lvlText w:val="o"/>
      <w:lvlJc w:val="left"/>
      <w:pPr>
        <w:ind w:left="1440" w:hanging="360"/>
      </w:pPr>
      <w:rPr>
        <w:rFonts w:ascii="Courier New" w:hAnsi="Courier New" w:hint="default"/>
      </w:rPr>
    </w:lvl>
    <w:lvl w:ilvl="2" w:tplc="7E6C6F38">
      <w:start w:val="1"/>
      <w:numFmt w:val="bullet"/>
      <w:lvlText w:val=""/>
      <w:lvlJc w:val="left"/>
      <w:pPr>
        <w:ind w:left="2160" w:hanging="360"/>
      </w:pPr>
      <w:rPr>
        <w:rFonts w:ascii="Wingdings" w:hAnsi="Wingdings" w:hint="default"/>
      </w:rPr>
    </w:lvl>
    <w:lvl w:ilvl="3" w:tplc="2D6C14AA">
      <w:start w:val="1"/>
      <w:numFmt w:val="bullet"/>
      <w:lvlText w:val=""/>
      <w:lvlJc w:val="left"/>
      <w:pPr>
        <w:ind w:left="2880" w:hanging="360"/>
      </w:pPr>
      <w:rPr>
        <w:rFonts w:ascii="Symbol" w:hAnsi="Symbol" w:hint="default"/>
      </w:rPr>
    </w:lvl>
    <w:lvl w:ilvl="4" w:tplc="2D06BE70">
      <w:start w:val="1"/>
      <w:numFmt w:val="bullet"/>
      <w:lvlText w:val="o"/>
      <w:lvlJc w:val="left"/>
      <w:pPr>
        <w:ind w:left="3600" w:hanging="360"/>
      </w:pPr>
      <w:rPr>
        <w:rFonts w:ascii="Courier New" w:hAnsi="Courier New" w:hint="default"/>
      </w:rPr>
    </w:lvl>
    <w:lvl w:ilvl="5" w:tplc="46B85FF4">
      <w:start w:val="1"/>
      <w:numFmt w:val="bullet"/>
      <w:lvlText w:val=""/>
      <w:lvlJc w:val="left"/>
      <w:pPr>
        <w:ind w:left="4320" w:hanging="360"/>
      </w:pPr>
      <w:rPr>
        <w:rFonts w:ascii="Wingdings" w:hAnsi="Wingdings" w:hint="default"/>
      </w:rPr>
    </w:lvl>
    <w:lvl w:ilvl="6" w:tplc="847E5234">
      <w:start w:val="1"/>
      <w:numFmt w:val="bullet"/>
      <w:lvlText w:val=""/>
      <w:lvlJc w:val="left"/>
      <w:pPr>
        <w:ind w:left="5040" w:hanging="360"/>
      </w:pPr>
      <w:rPr>
        <w:rFonts w:ascii="Symbol" w:hAnsi="Symbol" w:hint="default"/>
      </w:rPr>
    </w:lvl>
    <w:lvl w:ilvl="7" w:tplc="1B3C2B04">
      <w:start w:val="1"/>
      <w:numFmt w:val="bullet"/>
      <w:lvlText w:val="o"/>
      <w:lvlJc w:val="left"/>
      <w:pPr>
        <w:ind w:left="5760" w:hanging="360"/>
      </w:pPr>
      <w:rPr>
        <w:rFonts w:ascii="Courier New" w:hAnsi="Courier New" w:hint="default"/>
      </w:rPr>
    </w:lvl>
    <w:lvl w:ilvl="8" w:tplc="82B02082">
      <w:start w:val="1"/>
      <w:numFmt w:val="bullet"/>
      <w:lvlText w:val=""/>
      <w:lvlJc w:val="left"/>
      <w:pPr>
        <w:ind w:left="6480" w:hanging="360"/>
      </w:pPr>
      <w:rPr>
        <w:rFonts w:ascii="Wingdings" w:hAnsi="Wingdings" w:hint="default"/>
      </w:rPr>
    </w:lvl>
  </w:abstractNum>
  <w:abstractNum w:abstractNumId="13" w15:restartNumberingAfterBreak="0">
    <w:nsid w:val="23B28EC0"/>
    <w:multiLevelType w:val="hybridMultilevel"/>
    <w:tmpl w:val="9412F6E8"/>
    <w:lvl w:ilvl="0" w:tplc="E9C02980">
      <w:start w:val="1"/>
      <w:numFmt w:val="bullet"/>
      <w:lvlText w:val=""/>
      <w:lvlJc w:val="left"/>
      <w:pPr>
        <w:ind w:left="720" w:hanging="360"/>
      </w:pPr>
      <w:rPr>
        <w:rFonts w:ascii="Symbol" w:hAnsi="Symbol" w:hint="default"/>
      </w:rPr>
    </w:lvl>
    <w:lvl w:ilvl="1" w:tplc="6212DD0C">
      <w:start w:val="1"/>
      <w:numFmt w:val="bullet"/>
      <w:lvlText w:val="o"/>
      <w:lvlJc w:val="left"/>
      <w:pPr>
        <w:ind w:left="1440" w:hanging="360"/>
      </w:pPr>
      <w:rPr>
        <w:rFonts w:ascii="Courier New" w:hAnsi="Courier New" w:hint="default"/>
      </w:rPr>
    </w:lvl>
    <w:lvl w:ilvl="2" w:tplc="D29C2BF0">
      <w:start w:val="1"/>
      <w:numFmt w:val="bullet"/>
      <w:lvlText w:val=""/>
      <w:lvlJc w:val="left"/>
      <w:pPr>
        <w:ind w:left="2160" w:hanging="360"/>
      </w:pPr>
      <w:rPr>
        <w:rFonts w:ascii="Wingdings" w:hAnsi="Wingdings" w:hint="default"/>
      </w:rPr>
    </w:lvl>
    <w:lvl w:ilvl="3" w:tplc="0066C366">
      <w:start w:val="1"/>
      <w:numFmt w:val="bullet"/>
      <w:lvlText w:val=""/>
      <w:lvlJc w:val="left"/>
      <w:pPr>
        <w:ind w:left="2880" w:hanging="360"/>
      </w:pPr>
      <w:rPr>
        <w:rFonts w:ascii="Symbol" w:hAnsi="Symbol" w:hint="default"/>
      </w:rPr>
    </w:lvl>
    <w:lvl w:ilvl="4" w:tplc="CE203EE8">
      <w:start w:val="1"/>
      <w:numFmt w:val="bullet"/>
      <w:lvlText w:val="o"/>
      <w:lvlJc w:val="left"/>
      <w:pPr>
        <w:ind w:left="3600" w:hanging="360"/>
      </w:pPr>
      <w:rPr>
        <w:rFonts w:ascii="Courier New" w:hAnsi="Courier New" w:hint="default"/>
      </w:rPr>
    </w:lvl>
    <w:lvl w:ilvl="5" w:tplc="AD8EAD1A">
      <w:start w:val="1"/>
      <w:numFmt w:val="bullet"/>
      <w:lvlText w:val=""/>
      <w:lvlJc w:val="left"/>
      <w:pPr>
        <w:ind w:left="4320" w:hanging="360"/>
      </w:pPr>
      <w:rPr>
        <w:rFonts w:ascii="Wingdings" w:hAnsi="Wingdings" w:hint="default"/>
      </w:rPr>
    </w:lvl>
    <w:lvl w:ilvl="6" w:tplc="5B44A15E">
      <w:start w:val="1"/>
      <w:numFmt w:val="bullet"/>
      <w:lvlText w:val=""/>
      <w:lvlJc w:val="left"/>
      <w:pPr>
        <w:ind w:left="5040" w:hanging="360"/>
      </w:pPr>
      <w:rPr>
        <w:rFonts w:ascii="Symbol" w:hAnsi="Symbol" w:hint="default"/>
      </w:rPr>
    </w:lvl>
    <w:lvl w:ilvl="7" w:tplc="32762986">
      <w:start w:val="1"/>
      <w:numFmt w:val="bullet"/>
      <w:lvlText w:val="o"/>
      <w:lvlJc w:val="left"/>
      <w:pPr>
        <w:ind w:left="5760" w:hanging="360"/>
      </w:pPr>
      <w:rPr>
        <w:rFonts w:ascii="Courier New" w:hAnsi="Courier New" w:hint="default"/>
      </w:rPr>
    </w:lvl>
    <w:lvl w:ilvl="8" w:tplc="75B41A80">
      <w:start w:val="1"/>
      <w:numFmt w:val="bullet"/>
      <w:lvlText w:val=""/>
      <w:lvlJc w:val="left"/>
      <w:pPr>
        <w:ind w:left="6480" w:hanging="360"/>
      </w:pPr>
      <w:rPr>
        <w:rFonts w:ascii="Wingdings" w:hAnsi="Wingdings" w:hint="default"/>
      </w:rPr>
    </w:lvl>
  </w:abstractNum>
  <w:abstractNum w:abstractNumId="14" w15:restartNumberingAfterBreak="0">
    <w:nsid w:val="25310D12"/>
    <w:multiLevelType w:val="hybridMultilevel"/>
    <w:tmpl w:val="47B6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01E88"/>
    <w:multiLevelType w:val="hybridMultilevel"/>
    <w:tmpl w:val="1ADAA0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D43751"/>
    <w:multiLevelType w:val="hybridMultilevel"/>
    <w:tmpl w:val="22D25664"/>
    <w:lvl w:ilvl="0" w:tplc="D49E3716">
      <w:start w:val="1"/>
      <w:numFmt w:val="bullet"/>
      <w:lvlText w:val=""/>
      <w:lvlJc w:val="left"/>
      <w:pPr>
        <w:ind w:left="360" w:hanging="360"/>
      </w:pPr>
      <w:rPr>
        <w:rFonts w:ascii="Symbol" w:hAnsi="Symbol" w:hint="default"/>
      </w:rPr>
    </w:lvl>
    <w:lvl w:ilvl="1" w:tplc="D12C2056">
      <w:start w:val="1"/>
      <w:numFmt w:val="bullet"/>
      <w:lvlText w:val="o"/>
      <w:lvlJc w:val="left"/>
      <w:pPr>
        <w:ind w:left="1080" w:hanging="360"/>
      </w:pPr>
      <w:rPr>
        <w:rFonts w:ascii="Courier New" w:hAnsi="Courier New" w:hint="default"/>
      </w:rPr>
    </w:lvl>
    <w:lvl w:ilvl="2" w:tplc="D03E7FBC">
      <w:start w:val="1"/>
      <w:numFmt w:val="bullet"/>
      <w:lvlText w:val=""/>
      <w:lvlJc w:val="left"/>
      <w:pPr>
        <w:ind w:left="1800" w:hanging="360"/>
      </w:pPr>
      <w:rPr>
        <w:rFonts w:ascii="Wingdings" w:hAnsi="Wingdings" w:hint="default"/>
      </w:rPr>
    </w:lvl>
    <w:lvl w:ilvl="3" w:tplc="D97ACF64">
      <w:start w:val="1"/>
      <w:numFmt w:val="bullet"/>
      <w:lvlText w:val=""/>
      <w:lvlJc w:val="left"/>
      <w:pPr>
        <w:ind w:left="2520" w:hanging="360"/>
      </w:pPr>
      <w:rPr>
        <w:rFonts w:ascii="Symbol" w:hAnsi="Symbol" w:hint="default"/>
      </w:rPr>
    </w:lvl>
    <w:lvl w:ilvl="4" w:tplc="C832ACA2">
      <w:start w:val="1"/>
      <w:numFmt w:val="bullet"/>
      <w:lvlText w:val="o"/>
      <w:lvlJc w:val="left"/>
      <w:pPr>
        <w:ind w:left="3240" w:hanging="360"/>
      </w:pPr>
      <w:rPr>
        <w:rFonts w:ascii="Courier New" w:hAnsi="Courier New" w:hint="default"/>
      </w:rPr>
    </w:lvl>
    <w:lvl w:ilvl="5" w:tplc="475E36B4">
      <w:start w:val="1"/>
      <w:numFmt w:val="bullet"/>
      <w:lvlText w:val=""/>
      <w:lvlJc w:val="left"/>
      <w:pPr>
        <w:ind w:left="3960" w:hanging="360"/>
      </w:pPr>
      <w:rPr>
        <w:rFonts w:ascii="Wingdings" w:hAnsi="Wingdings" w:hint="default"/>
      </w:rPr>
    </w:lvl>
    <w:lvl w:ilvl="6" w:tplc="212271BE">
      <w:start w:val="1"/>
      <w:numFmt w:val="bullet"/>
      <w:lvlText w:val=""/>
      <w:lvlJc w:val="left"/>
      <w:pPr>
        <w:ind w:left="4680" w:hanging="360"/>
      </w:pPr>
      <w:rPr>
        <w:rFonts w:ascii="Symbol" w:hAnsi="Symbol" w:hint="default"/>
      </w:rPr>
    </w:lvl>
    <w:lvl w:ilvl="7" w:tplc="0882A61A">
      <w:start w:val="1"/>
      <w:numFmt w:val="bullet"/>
      <w:lvlText w:val="o"/>
      <w:lvlJc w:val="left"/>
      <w:pPr>
        <w:ind w:left="5400" w:hanging="360"/>
      </w:pPr>
      <w:rPr>
        <w:rFonts w:ascii="Courier New" w:hAnsi="Courier New" w:hint="default"/>
      </w:rPr>
    </w:lvl>
    <w:lvl w:ilvl="8" w:tplc="A48E7DB4">
      <w:start w:val="1"/>
      <w:numFmt w:val="bullet"/>
      <w:lvlText w:val=""/>
      <w:lvlJc w:val="left"/>
      <w:pPr>
        <w:ind w:left="6120" w:hanging="360"/>
      </w:pPr>
      <w:rPr>
        <w:rFonts w:ascii="Wingdings" w:hAnsi="Wingdings" w:hint="default"/>
      </w:rPr>
    </w:lvl>
  </w:abstractNum>
  <w:abstractNum w:abstractNumId="17" w15:restartNumberingAfterBreak="0">
    <w:nsid w:val="3507077C"/>
    <w:multiLevelType w:val="hybridMultilevel"/>
    <w:tmpl w:val="94A4E484"/>
    <w:lvl w:ilvl="0" w:tplc="1B5E4D2A">
      <w:start w:val="1"/>
      <w:numFmt w:val="bullet"/>
      <w:lvlText w:val=""/>
      <w:lvlJc w:val="left"/>
      <w:pPr>
        <w:ind w:left="720" w:hanging="360"/>
      </w:pPr>
      <w:rPr>
        <w:rFonts w:ascii="Symbol" w:hAnsi="Symbol" w:hint="default"/>
      </w:rPr>
    </w:lvl>
    <w:lvl w:ilvl="1" w:tplc="C7162D32">
      <w:start w:val="1"/>
      <w:numFmt w:val="bullet"/>
      <w:lvlText w:val="o"/>
      <w:lvlJc w:val="left"/>
      <w:pPr>
        <w:ind w:left="1440" w:hanging="360"/>
      </w:pPr>
      <w:rPr>
        <w:rFonts w:ascii="Courier New" w:hAnsi="Courier New" w:hint="default"/>
      </w:rPr>
    </w:lvl>
    <w:lvl w:ilvl="2" w:tplc="4CA029C0">
      <w:start w:val="1"/>
      <w:numFmt w:val="bullet"/>
      <w:lvlText w:val=""/>
      <w:lvlJc w:val="left"/>
      <w:pPr>
        <w:ind w:left="2160" w:hanging="360"/>
      </w:pPr>
      <w:rPr>
        <w:rFonts w:ascii="Wingdings" w:hAnsi="Wingdings" w:hint="default"/>
      </w:rPr>
    </w:lvl>
    <w:lvl w:ilvl="3" w:tplc="1F240A0A">
      <w:start w:val="1"/>
      <w:numFmt w:val="bullet"/>
      <w:lvlText w:val=""/>
      <w:lvlJc w:val="left"/>
      <w:pPr>
        <w:ind w:left="2880" w:hanging="360"/>
      </w:pPr>
      <w:rPr>
        <w:rFonts w:ascii="Symbol" w:hAnsi="Symbol" w:hint="default"/>
      </w:rPr>
    </w:lvl>
    <w:lvl w:ilvl="4" w:tplc="6284C894">
      <w:start w:val="1"/>
      <w:numFmt w:val="bullet"/>
      <w:lvlText w:val="o"/>
      <w:lvlJc w:val="left"/>
      <w:pPr>
        <w:ind w:left="3600" w:hanging="360"/>
      </w:pPr>
      <w:rPr>
        <w:rFonts w:ascii="Courier New" w:hAnsi="Courier New" w:hint="default"/>
      </w:rPr>
    </w:lvl>
    <w:lvl w:ilvl="5" w:tplc="6D804B0E">
      <w:start w:val="1"/>
      <w:numFmt w:val="bullet"/>
      <w:lvlText w:val=""/>
      <w:lvlJc w:val="left"/>
      <w:pPr>
        <w:ind w:left="4320" w:hanging="360"/>
      </w:pPr>
      <w:rPr>
        <w:rFonts w:ascii="Wingdings" w:hAnsi="Wingdings" w:hint="default"/>
      </w:rPr>
    </w:lvl>
    <w:lvl w:ilvl="6" w:tplc="B32AC2EC">
      <w:start w:val="1"/>
      <w:numFmt w:val="bullet"/>
      <w:lvlText w:val=""/>
      <w:lvlJc w:val="left"/>
      <w:pPr>
        <w:ind w:left="5040" w:hanging="360"/>
      </w:pPr>
      <w:rPr>
        <w:rFonts w:ascii="Symbol" w:hAnsi="Symbol" w:hint="default"/>
      </w:rPr>
    </w:lvl>
    <w:lvl w:ilvl="7" w:tplc="7062C296">
      <w:start w:val="1"/>
      <w:numFmt w:val="bullet"/>
      <w:lvlText w:val="o"/>
      <w:lvlJc w:val="left"/>
      <w:pPr>
        <w:ind w:left="5760" w:hanging="360"/>
      </w:pPr>
      <w:rPr>
        <w:rFonts w:ascii="Courier New" w:hAnsi="Courier New" w:hint="default"/>
      </w:rPr>
    </w:lvl>
    <w:lvl w:ilvl="8" w:tplc="65EA1980">
      <w:start w:val="1"/>
      <w:numFmt w:val="bullet"/>
      <w:lvlText w:val=""/>
      <w:lvlJc w:val="left"/>
      <w:pPr>
        <w:ind w:left="6480" w:hanging="360"/>
      </w:pPr>
      <w:rPr>
        <w:rFonts w:ascii="Wingdings" w:hAnsi="Wingdings" w:hint="default"/>
      </w:rPr>
    </w:lvl>
  </w:abstractNum>
  <w:abstractNum w:abstractNumId="18" w15:restartNumberingAfterBreak="0">
    <w:nsid w:val="351514B0"/>
    <w:multiLevelType w:val="hybridMultilevel"/>
    <w:tmpl w:val="9510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821E8"/>
    <w:multiLevelType w:val="hybridMultilevel"/>
    <w:tmpl w:val="D1206B72"/>
    <w:lvl w:ilvl="0" w:tplc="6B062B08">
      <w:start w:val="1"/>
      <w:numFmt w:val="bullet"/>
      <w:lvlText w:val=""/>
      <w:lvlJc w:val="left"/>
      <w:pPr>
        <w:ind w:left="720" w:hanging="360"/>
      </w:pPr>
      <w:rPr>
        <w:rFonts w:ascii="Symbol" w:hAnsi="Symbol" w:hint="default"/>
      </w:rPr>
    </w:lvl>
    <w:lvl w:ilvl="1" w:tplc="4AC60384">
      <w:start w:val="1"/>
      <w:numFmt w:val="bullet"/>
      <w:lvlText w:val="o"/>
      <w:lvlJc w:val="left"/>
      <w:pPr>
        <w:ind w:left="1440" w:hanging="360"/>
      </w:pPr>
      <w:rPr>
        <w:rFonts w:ascii="Courier New" w:hAnsi="Courier New" w:hint="default"/>
      </w:rPr>
    </w:lvl>
    <w:lvl w:ilvl="2" w:tplc="37DC80A0">
      <w:start w:val="1"/>
      <w:numFmt w:val="bullet"/>
      <w:lvlText w:val=""/>
      <w:lvlJc w:val="left"/>
      <w:pPr>
        <w:ind w:left="2160" w:hanging="360"/>
      </w:pPr>
      <w:rPr>
        <w:rFonts w:ascii="Wingdings" w:hAnsi="Wingdings" w:hint="default"/>
      </w:rPr>
    </w:lvl>
    <w:lvl w:ilvl="3" w:tplc="E68ADD46">
      <w:start w:val="1"/>
      <w:numFmt w:val="bullet"/>
      <w:lvlText w:val=""/>
      <w:lvlJc w:val="left"/>
      <w:pPr>
        <w:ind w:left="2880" w:hanging="360"/>
      </w:pPr>
      <w:rPr>
        <w:rFonts w:ascii="Symbol" w:hAnsi="Symbol" w:hint="default"/>
      </w:rPr>
    </w:lvl>
    <w:lvl w:ilvl="4" w:tplc="895627E0">
      <w:start w:val="1"/>
      <w:numFmt w:val="bullet"/>
      <w:lvlText w:val="o"/>
      <w:lvlJc w:val="left"/>
      <w:pPr>
        <w:ind w:left="3600" w:hanging="360"/>
      </w:pPr>
      <w:rPr>
        <w:rFonts w:ascii="Courier New" w:hAnsi="Courier New" w:hint="default"/>
      </w:rPr>
    </w:lvl>
    <w:lvl w:ilvl="5" w:tplc="3354A6EE">
      <w:start w:val="1"/>
      <w:numFmt w:val="bullet"/>
      <w:lvlText w:val=""/>
      <w:lvlJc w:val="left"/>
      <w:pPr>
        <w:ind w:left="4320" w:hanging="360"/>
      </w:pPr>
      <w:rPr>
        <w:rFonts w:ascii="Wingdings" w:hAnsi="Wingdings" w:hint="default"/>
      </w:rPr>
    </w:lvl>
    <w:lvl w:ilvl="6" w:tplc="71CE6214">
      <w:start w:val="1"/>
      <w:numFmt w:val="bullet"/>
      <w:lvlText w:val=""/>
      <w:lvlJc w:val="left"/>
      <w:pPr>
        <w:ind w:left="5040" w:hanging="360"/>
      </w:pPr>
      <w:rPr>
        <w:rFonts w:ascii="Symbol" w:hAnsi="Symbol" w:hint="default"/>
      </w:rPr>
    </w:lvl>
    <w:lvl w:ilvl="7" w:tplc="14AAFE02">
      <w:start w:val="1"/>
      <w:numFmt w:val="bullet"/>
      <w:lvlText w:val="o"/>
      <w:lvlJc w:val="left"/>
      <w:pPr>
        <w:ind w:left="5760" w:hanging="360"/>
      </w:pPr>
      <w:rPr>
        <w:rFonts w:ascii="Courier New" w:hAnsi="Courier New" w:hint="default"/>
      </w:rPr>
    </w:lvl>
    <w:lvl w:ilvl="8" w:tplc="5CF8EFAA">
      <w:start w:val="1"/>
      <w:numFmt w:val="bullet"/>
      <w:lvlText w:val=""/>
      <w:lvlJc w:val="left"/>
      <w:pPr>
        <w:ind w:left="6480" w:hanging="360"/>
      </w:pPr>
      <w:rPr>
        <w:rFonts w:ascii="Wingdings" w:hAnsi="Wingdings" w:hint="default"/>
      </w:rPr>
    </w:lvl>
  </w:abstractNum>
  <w:abstractNum w:abstractNumId="20" w15:restartNumberingAfterBreak="0">
    <w:nsid w:val="4053939B"/>
    <w:multiLevelType w:val="hybridMultilevel"/>
    <w:tmpl w:val="75E093C0"/>
    <w:lvl w:ilvl="0" w:tplc="934A0EC4">
      <w:start w:val="1"/>
      <w:numFmt w:val="upperRoman"/>
      <w:lvlText w:val="(%1)"/>
      <w:lvlJc w:val="left"/>
      <w:pPr>
        <w:ind w:left="720" w:hanging="360"/>
      </w:pPr>
    </w:lvl>
    <w:lvl w:ilvl="1" w:tplc="B6C8CC68">
      <w:start w:val="1"/>
      <w:numFmt w:val="lowerLetter"/>
      <w:lvlText w:val="%2."/>
      <w:lvlJc w:val="left"/>
      <w:pPr>
        <w:ind w:left="1440" w:hanging="360"/>
      </w:pPr>
    </w:lvl>
    <w:lvl w:ilvl="2" w:tplc="6E74C1E0">
      <w:start w:val="1"/>
      <w:numFmt w:val="lowerRoman"/>
      <w:lvlText w:val="%3."/>
      <w:lvlJc w:val="right"/>
      <w:pPr>
        <w:ind w:left="2160" w:hanging="180"/>
      </w:pPr>
    </w:lvl>
    <w:lvl w:ilvl="3" w:tplc="5254DCB2">
      <w:start w:val="1"/>
      <w:numFmt w:val="decimal"/>
      <w:lvlText w:val="%4."/>
      <w:lvlJc w:val="left"/>
      <w:pPr>
        <w:ind w:left="2880" w:hanging="360"/>
      </w:pPr>
    </w:lvl>
    <w:lvl w:ilvl="4" w:tplc="5A18C7D2">
      <w:start w:val="1"/>
      <w:numFmt w:val="lowerLetter"/>
      <w:lvlText w:val="%5."/>
      <w:lvlJc w:val="left"/>
      <w:pPr>
        <w:ind w:left="3600" w:hanging="360"/>
      </w:pPr>
    </w:lvl>
    <w:lvl w:ilvl="5" w:tplc="622467E2">
      <w:start w:val="1"/>
      <w:numFmt w:val="lowerRoman"/>
      <w:lvlText w:val="%6."/>
      <w:lvlJc w:val="right"/>
      <w:pPr>
        <w:ind w:left="4320" w:hanging="180"/>
      </w:pPr>
    </w:lvl>
    <w:lvl w:ilvl="6" w:tplc="DB68E730">
      <w:start w:val="1"/>
      <w:numFmt w:val="decimal"/>
      <w:lvlText w:val="%7."/>
      <w:lvlJc w:val="left"/>
      <w:pPr>
        <w:ind w:left="5040" w:hanging="360"/>
      </w:pPr>
    </w:lvl>
    <w:lvl w:ilvl="7" w:tplc="E3220F24">
      <w:start w:val="1"/>
      <w:numFmt w:val="lowerLetter"/>
      <w:lvlText w:val="%8."/>
      <w:lvlJc w:val="left"/>
      <w:pPr>
        <w:ind w:left="5760" w:hanging="360"/>
      </w:pPr>
    </w:lvl>
    <w:lvl w:ilvl="8" w:tplc="33524EFC">
      <w:start w:val="1"/>
      <w:numFmt w:val="lowerRoman"/>
      <w:lvlText w:val="%9."/>
      <w:lvlJc w:val="right"/>
      <w:pPr>
        <w:ind w:left="6480" w:hanging="180"/>
      </w:pPr>
    </w:lvl>
  </w:abstractNum>
  <w:abstractNum w:abstractNumId="21" w15:restartNumberingAfterBreak="0">
    <w:nsid w:val="41E33158"/>
    <w:multiLevelType w:val="hybridMultilevel"/>
    <w:tmpl w:val="22D81B60"/>
    <w:lvl w:ilvl="0" w:tplc="AEEC37D2">
      <w:start w:val="1"/>
      <w:numFmt w:val="bullet"/>
      <w:lvlText w:val=""/>
      <w:lvlJc w:val="left"/>
      <w:pPr>
        <w:ind w:left="720" w:hanging="360"/>
      </w:pPr>
      <w:rPr>
        <w:rFonts w:ascii="Symbol" w:hAnsi="Symbol" w:hint="default"/>
      </w:rPr>
    </w:lvl>
    <w:lvl w:ilvl="1" w:tplc="F61E6572">
      <w:start w:val="1"/>
      <w:numFmt w:val="bullet"/>
      <w:lvlText w:val="o"/>
      <w:lvlJc w:val="left"/>
      <w:pPr>
        <w:ind w:left="1440" w:hanging="360"/>
      </w:pPr>
      <w:rPr>
        <w:rFonts w:ascii="Courier New" w:hAnsi="Courier New" w:hint="default"/>
      </w:rPr>
    </w:lvl>
    <w:lvl w:ilvl="2" w:tplc="5372AA70">
      <w:start w:val="1"/>
      <w:numFmt w:val="bullet"/>
      <w:lvlText w:val=""/>
      <w:lvlJc w:val="left"/>
      <w:pPr>
        <w:ind w:left="2160" w:hanging="360"/>
      </w:pPr>
      <w:rPr>
        <w:rFonts w:ascii="Wingdings" w:hAnsi="Wingdings" w:hint="default"/>
      </w:rPr>
    </w:lvl>
    <w:lvl w:ilvl="3" w:tplc="1D3A954A">
      <w:start w:val="1"/>
      <w:numFmt w:val="bullet"/>
      <w:lvlText w:val=""/>
      <w:lvlJc w:val="left"/>
      <w:pPr>
        <w:ind w:left="2880" w:hanging="360"/>
      </w:pPr>
      <w:rPr>
        <w:rFonts w:ascii="Symbol" w:hAnsi="Symbol" w:hint="default"/>
      </w:rPr>
    </w:lvl>
    <w:lvl w:ilvl="4" w:tplc="E4FC2294">
      <w:start w:val="1"/>
      <w:numFmt w:val="bullet"/>
      <w:lvlText w:val="o"/>
      <w:lvlJc w:val="left"/>
      <w:pPr>
        <w:ind w:left="3600" w:hanging="360"/>
      </w:pPr>
      <w:rPr>
        <w:rFonts w:ascii="Courier New" w:hAnsi="Courier New" w:hint="default"/>
      </w:rPr>
    </w:lvl>
    <w:lvl w:ilvl="5" w:tplc="FE6C4416">
      <w:start w:val="1"/>
      <w:numFmt w:val="bullet"/>
      <w:lvlText w:val=""/>
      <w:lvlJc w:val="left"/>
      <w:pPr>
        <w:ind w:left="4320" w:hanging="360"/>
      </w:pPr>
      <w:rPr>
        <w:rFonts w:ascii="Wingdings" w:hAnsi="Wingdings" w:hint="default"/>
      </w:rPr>
    </w:lvl>
    <w:lvl w:ilvl="6" w:tplc="4B5EDF96">
      <w:start w:val="1"/>
      <w:numFmt w:val="bullet"/>
      <w:lvlText w:val=""/>
      <w:lvlJc w:val="left"/>
      <w:pPr>
        <w:ind w:left="5040" w:hanging="360"/>
      </w:pPr>
      <w:rPr>
        <w:rFonts w:ascii="Symbol" w:hAnsi="Symbol" w:hint="default"/>
      </w:rPr>
    </w:lvl>
    <w:lvl w:ilvl="7" w:tplc="19A890DE">
      <w:start w:val="1"/>
      <w:numFmt w:val="bullet"/>
      <w:lvlText w:val="o"/>
      <w:lvlJc w:val="left"/>
      <w:pPr>
        <w:ind w:left="5760" w:hanging="360"/>
      </w:pPr>
      <w:rPr>
        <w:rFonts w:ascii="Courier New" w:hAnsi="Courier New" w:hint="default"/>
      </w:rPr>
    </w:lvl>
    <w:lvl w:ilvl="8" w:tplc="1018B5F6">
      <w:start w:val="1"/>
      <w:numFmt w:val="bullet"/>
      <w:lvlText w:val=""/>
      <w:lvlJc w:val="left"/>
      <w:pPr>
        <w:ind w:left="6480" w:hanging="360"/>
      </w:pPr>
      <w:rPr>
        <w:rFonts w:ascii="Wingdings" w:hAnsi="Wingdings" w:hint="default"/>
      </w:rPr>
    </w:lvl>
  </w:abstractNum>
  <w:abstractNum w:abstractNumId="22" w15:restartNumberingAfterBreak="0">
    <w:nsid w:val="48117A00"/>
    <w:multiLevelType w:val="hybridMultilevel"/>
    <w:tmpl w:val="5E18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01BDA"/>
    <w:multiLevelType w:val="hybridMultilevel"/>
    <w:tmpl w:val="673E0B56"/>
    <w:lvl w:ilvl="0" w:tplc="5678D186">
      <w:start w:val="1"/>
      <w:numFmt w:val="bullet"/>
      <w:lvlText w:val=""/>
      <w:lvlJc w:val="left"/>
      <w:pPr>
        <w:ind w:left="720" w:hanging="360"/>
      </w:pPr>
      <w:rPr>
        <w:rFonts w:ascii="Symbol" w:hAnsi="Symbol" w:hint="default"/>
      </w:rPr>
    </w:lvl>
    <w:lvl w:ilvl="1" w:tplc="9B4E88B8">
      <w:start w:val="1"/>
      <w:numFmt w:val="bullet"/>
      <w:lvlText w:val="o"/>
      <w:lvlJc w:val="left"/>
      <w:pPr>
        <w:ind w:left="1440" w:hanging="360"/>
      </w:pPr>
      <w:rPr>
        <w:rFonts w:ascii="Courier New" w:hAnsi="Courier New" w:hint="default"/>
      </w:rPr>
    </w:lvl>
    <w:lvl w:ilvl="2" w:tplc="805839D0">
      <w:start w:val="1"/>
      <w:numFmt w:val="bullet"/>
      <w:lvlText w:val=""/>
      <w:lvlJc w:val="left"/>
      <w:pPr>
        <w:ind w:left="2160" w:hanging="360"/>
      </w:pPr>
      <w:rPr>
        <w:rFonts w:ascii="Wingdings" w:hAnsi="Wingdings" w:hint="default"/>
      </w:rPr>
    </w:lvl>
    <w:lvl w:ilvl="3" w:tplc="5EAA2FF2">
      <w:start w:val="1"/>
      <w:numFmt w:val="bullet"/>
      <w:lvlText w:val=""/>
      <w:lvlJc w:val="left"/>
      <w:pPr>
        <w:ind w:left="2880" w:hanging="360"/>
      </w:pPr>
      <w:rPr>
        <w:rFonts w:ascii="Symbol" w:hAnsi="Symbol" w:hint="default"/>
      </w:rPr>
    </w:lvl>
    <w:lvl w:ilvl="4" w:tplc="DE98FF6C">
      <w:start w:val="1"/>
      <w:numFmt w:val="bullet"/>
      <w:lvlText w:val="o"/>
      <w:lvlJc w:val="left"/>
      <w:pPr>
        <w:ind w:left="3600" w:hanging="360"/>
      </w:pPr>
      <w:rPr>
        <w:rFonts w:ascii="Courier New" w:hAnsi="Courier New" w:hint="default"/>
      </w:rPr>
    </w:lvl>
    <w:lvl w:ilvl="5" w:tplc="8A96FCC0">
      <w:start w:val="1"/>
      <w:numFmt w:val="bullet"/>
      <w:lvlText w:val=""/>
      <w:lvlJc w:val="left"/>
      <w:pPr>
        <w:ind w:left="4320" w:hanging="360"/>
      </w:pPr>
      <w:rPr>
        <w:rFonts w:ascii="Wingdings" w:hAnsi="Wingdings" w:hint="default"/>
      </w:rPr>
    </w:lvl>
    <w:lvl w:ilvl="6" w:tplc="F102981C">
      <w:start w:val="1"/>
      <w:numFmt w:val="bullet"/>
      <w:lvlText w:val=""/>
      <w:lvlJc w:val="left"/>
      <w:pPr>
        <w:ind w:left="5040" w:hanging="360"/>
      </w:pPr>
      <w:rPr>
        <w:rFonts w:ascii="Symbol" w:hAnsi="Symbol" w:hint="default"/>
      </w:rPr>
    </w:lvl>
    <w:lvl w:ilvl="7" w:tplc="022486FC">
      <w:start w:val="1"/>
      <w:numFmt w:val="bullet"/>
      <w:lvlText w:val="o"/>
      <w:lvlJc w:val="left"/>
      <w:pPr>
        <w:ind w:left="5760" w:hanging="360"/>
      </w:pPr>
      <w:rPr>
        <w:rFonts w:ascii="Courier New" w:hAnsi="Courier New" w:hint="default"/>
      </w:rPr>
    </w:lvl>
    <w:lvl w:ilvl="8" w:tplc="F074321A">
      <w:start w:val="1"/>
      <w:numFmt w:val="bullet"/>
      <w:lvlText w:val=""/>
      <w:lvlJc w:val="left"/>
      <w:pPr>
        <w:ind w:left="6480" w:hanging="360"/>
      </w:pPr>
      <w:rPr>
        <w:rFonts w:ascii="Wingdings" w:hAnsi="Wingdings" w:hint="default"/>
      </w:rPr>
    </w:lvl>
  </w:abstractNum>
  <w:abstractNum w:abstractNumId="24" w15:restartNumberingAfterBreak="0">
    <w:nsid w:val="4F1E4FD8"/>
    <w:multiLevelType w:val="hybridMultilevel"/>
    <w:tmpl w:val="8D7AE59E"/>
    <w:lvl w:ilvl="0" w:tplc="A4DC3952">
      <w:start w:val="1"/>
      <w:numFmt w:val="lowerLetter"/>
      <w:lvlText w:val="%1)"/>
      <w:lvlJc w:val="left"/>
      <w:pPr>
        <w:ind w:left="720" w:hanging="360"/>
      </w:pPr>
    </w:lvl>
    <w:lvl w:ilvl="1" w:tplc="63F07922">
      <w:start w:val="1"/>
      <w:numFmt w:val="lowerLetter"/>
      <w:lvlText w:val="%2."/>
      <w:lvlJc w:val="left"/>
      <w:pPr>
        <w:ind w:left="1440" w:hanging="360"/>
      </w:pPr>
    </w:lvl>
    <w:lvl w:ilvl="2" w:tplc="8760F2A8">
      <w:start w:val="1"/>
      <w:numFmt w:val="lowerRoman"/>
      <w:lvlText w:val="%3."/>
      <w:lvlJc w:val="right"/>
      <w:pPr>
        <w:ind w:left="2160" w:hanging="180"/>
      </w:pPr>
    </w:lvl>
    <w:lvl w:ilvl="3" w:tplc="E00020F6">
      <w:start w:val="1"/>
      <w:numFmt w:val="decimal"/>
      <w:lvlText w:val="%4."/>
      <w:lvlJc w:val="left"/>
      <w:pPr>
        <w:ind w:left="2880" w:hanging="360"/>
      </w:pPr>
    </w:lvl>
    <w:lvl w:ilvl="4" w:tplc="0A1056CC">
      <w:start w:val="1"/>
      <w:numFmt w:val="lowerLetter"/>
      <w:lvlText w:val="%5."/>
      <w:lvlJc w:val="left"/>
      <w:pPr>
        <w:ind w:left="3600" w:hanging="360"/>
      </w:pPr>
    </w:lvl>
    <w:lvl w:ilvl="5" w:tplc="5C34BA56">
      <w:start w:val="1"/>
      <w:numFmt w:val="lowerRoman"/>
      <w:lvlText w:val="%6."/>
      <w:lvlJc w:val="right"/>
      <w:pPr>
        <w:ind w:left="4320" w:hanging="180"/>
      </w:pPr>
    </w:lvl>
    <w:lvl w:ilvl="6" w:tplc="2582664C">
      <w:start w:val="1"/>
      <w:numFmt w:val="decimal"/>
      <w:lvlText w:val="%7."/>
      <w:lvlJc w:val="left"/>
      <w:pPr>
        <w:ind w:left="5040" w:hanging="360"/>
      </w:pPr>
    </w:lvl>
    <w:lvl w:ilvl="7" w:tplc="03647106">
      <w:start w:val="1"/>
      <w:numFmt w:val="lowerLetter"/>
      <w:lvlText w:val="%8."/>
      <w:lvlJc w:val="left"/>
      <w:pPr>
        <w:ind w:left="5760" w:hanging="360"/>
      </w:pPr>
    </w:lvl>
    <w:lvl w:ilvl="8" w:tplc="95FE9CEC">
      <w:start w:val="1"/>
      <w:numFmt w:val="lowerRoman"/>
      <w:lvlText w:val="%9."/>
      <w:lvlJc w:val="right"/>
      <w:pPr>
        <w:ind w:left="6480" w:hanging="180"/>
      </w:pPr>
    </w:lvl>
  </w:abstractNum>
  <w:abstractNum w:abstractNumId="25" w15:restartNumberingAfterBreak="0">
    <w:nsid w:val="50E34C31"/>
    <w:multiLevelType w:val="hybridMultilevel"/>
    <w:tmpl w:val="4F18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72949"/>
    <w:multiLevelType w:val="hybridMultilevel"/>
    <w:tmpl w:val="05C00054"/>
    <w:lvl w:ilvl="0" w:tplc="A358F0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55AE44"/>
    <w:multiLevelType w:val="hybridMultilevel"/>
    <w:tmpl w:val="F16C765A"/>
    <w:lvl w:ilvl="0" w:tplc="E0F6BBA6">
      <w:start w:val="1"/>
      <w:numFmt w:val="bullet"/>
      <w:lvlText w:val=""/>
      <w:lvlJc w:val="left"/>
      <w:pPr>
        <w:ind w:left="720" w:hanging="360"/>
      </w:pPr>
      <w:rPr>
        <w:rFonts w:ascii="Symbol" w:hAnsi="Symbol" w:hint="default"/>
      </w:rPr>
    </w:lvl>
    <w:lvl w:ilvl="1" w:tplc="560C6342">
      <w:start w:val="1"/>
      <w:numFmt w:val="bullet"/>
      <w:lvlText w:val="o"/>
      <w:lvlJc w:val="left"/>
      <w:pPr>
        <w:ind w:left="1440" w:hanging="360"/>
      </w:pPr>
      <w:rPr>
        <w:rFonts w:ascii="Courier New" w:hAnsi="Courier New" w:hint="default"/>
      </w:rPr>
    </w:lvl>
    <w:lvl w:ilvl="2" w:tplc="65F4B0EC">
      <w:start w:val="1"/>
      <w:numFmt w:val="bullet"/>
      <w:lvlText w:val=""/>
      <w:lvlJc w:val="left"/>
      <w:pPr>
        <w:ind w:left="2160" w:hanging="360"/>
      </w:pPr>
      <w:rPr>
        <w:rFonts w:ascii="Wingdings" w:hAnsi="Wingdings" w:hint="default"/>
      </w:rPr>
    </w:lvl>
    <w:lvl w:ilvl="3" w:tplc="C6121E9C">
      <w:start w:val="1"/>
      <w:numFmt w:val="bullet"/>
      <w:lvlText w:val=""/>
      <w:lvlJc w:val="left"/>
      <w:pPr>
        <w:ind w:left="2880" w:hanging="360"/>
      </w:pPr>
      <w:rPr>
        <w:rFonts w:ascii="Symbol" w:hAnsi="Symbol" w:hint="default"/>
      </w:rPr>
    </w:lvl>
    <w:lvl w:ilvl="4" w:tplc="A38E0124">
      <w:start w:val="1"/>
      <w:numFmt w:val="bullet"/>
      <w:lvlText w:val="o"/>
      <w:lvlJc w:val="left"/>
      <w:pPr>
        <w:ind w:left="3600" w:hanging="360"/>
      </w:pPr>
      <w:rPr>
        <w:rFonts w:ascii="Courier New" w:hAnsi="Courier New" w:hint="default"/>
      </w:rPr>
    </w:lvl>
    <w:lvl w:ilvl="5" w:tplc="0F5EDC18">
      <w:start w:val="1"/>
      <w:numFmt w:val="bullet"/>
      <w:lvlText w:val=""/>
      <w:lvlJc w:val="left"/>
      <w:pPr>
        <w:ind w:left="4320" w:hanging="360"/>
      </w:pPr>
      <w:rPr>
        <w:rFonts w:ascii="Wingdings" w:hAnsi="Wingdings" w:hint="default"/>
      </w:rPr>
    </w:lvl>
    <w:lvl w:ilvl="6" w:tplc="17A216E0">
      <w:start w:val="1"/>
      <w:numFmt w:val="bullet"/>
      <w:lvlText w:val=""/>
      <w:lvlJc w:val="left"/>
      <w:pPr>
        <w:ind w:left="5040" w:hanging="360"/>
      </w:pPr>
      <w:rPr>
        <w:rFonts w:ascii="Symbol" w:hAnsi="Symbol" w:hint="default"/>
      </w:rPr>
    </w:lvl>
    <w:lvl w:ilvl="7" w:tplc="E6EA43E8">
      <w:start w:val="1"/>
      <w:numFmt w:val="bullet"/>
      <w:lvlText w:val="o"/>
      <w:lvlJc w:val="left"/>
      <w:pPr>
        <w:ind w:left="5760" w:hanging="360"/>
      </w:pPr>
      <w:rPr>
        <w:rFonts w:ascii="Courier New" w:hAnsi="Courier New" w:hint="default"/>
      </w:rPr>
    </w:lvl>
    <w:lvl w:ilvl="8" w:tplc="B0286ADE">
      <w:start w:val="1"/>
      <w:numFmt w:val="bullet"/>
      <w:lvlText w:val=""/>
      <w:lvlJc w:val="left"/>
      <w:pPr>
        <w:ind w:left="6480" w:hanging="360"/>
      </w:pPr>
      <w:rPr>
        <w:rFonts w:ascii="Wingdings" w:hAnsi="Wingdings" w:hint="default"/>
      </w:rPr>
    </w:lvl>
  </w:abstractNum>
  <w:abstractNum w:abstractNumId="28" w15:restartNumberingAfterBreak="0">
    <w:nsid w:val="5679D8EC"/>
    <w:multiLevelType w:val="hybridMultilevel"/>
    <w:tmpl w:val="2BC2178C"/>
    <w:lvl w:ilvl="0" w:tplc="C56EA960">
      <w:start w:val="1"/>
      <w:numFmt w:val="bullet"/>
      <w:lvlText w:val=""/>
      <w:lvlJc w:val="left"/>
      <w:pPr>
        <w:ind w:left="360" w:hanging="360"/>
      </w:pPr>
      <w:rPr>
        <w:rFonts w:ascii="Symbol" w:hAnsi="Symbol" w:hint="default"/>
      </w:rPr>
    </w:lvl>
    <w:lvl w:ilvl="1" w:tplc="7BC46C76">
      <w:start w:val="1"/>
      <w:numFmt w:val="bullet"/>
      <w:lvlText w:val="o"/>
      <w:lvlJc w:val="left"/>
      <w:pPr>
        <w:ind w:left="1080" w:hanging="360"/>
      </w:pPr>
      <w:rPr>
        <w:rFonts w:ascii="Courier New" w:hAnsi="Courier New" w:hint="default"/>
      </w:rPr>
    </w:lvl>
    <w:lvl w:ilvl="2" w:tplc="6A883D56">
      <w:start w:val="1"/>
      <w:numFmt w:val="bullet"/>
      <w:lvlText w:val=""/>
      <w:lvlJc w:val="left"/>
      <w:pPr>
        <w:ind w:left="1800" w:hanging="360"/>
      </w:pPr>
      <w:rPr>
        <w:rFonts w:ascii="Wingdings" w:hAnsi="Wingdings" w:hint="default"/>
      </w:rPr>
    </w:lvl>
    <w:lvl w:ilvl="3" w:tplc="95929446">
      <w:start w:val="1"/>
      <w:numFmt w:val="bullet"/>
      <w:lvlText w:val=""/>
      <w:lvlJc w:val="left"/>
      <w:pPr>
        <w:ind w:left="2520" w:hanging="360"/>
      </w:pPr>
      <w:rPr>
        <w:rFonts w:ascii="Symbol" w:hAnsi="Symbol" w:hint="default"/>
      </w:rPr>
    </w:lvl>
    <w:lvl w:ilvl="4" w:tplc="EB884094">
      <w:start w:val="1"/>
      <w:numFmt w:val="bullet"/>
      <w:lvlText w:val="o"/>
      <w:lvlJc w:val="left"/>
      <w:pPr>
        <w:ind w:left="3240" w:hanging="360"/>
      </w:pPr>
      <w:rPr>
        <w:rFonts w:ascii="Courier New" w:hAnsi="Courier New" w:hint="default"/>
      </w:rPr>
    </w:lvl>
    <w:lvl w:ilvl="5" w:tplc="F9A28378">
      <w:start w:val="1"/>
      <w:numFmt w:val="bullet"/>
      <w:lvlText w:val=""/>
      <w:lvlJc w:val="left"/>
      <w:pPr>
        <w:ind w:left="3960" w:hanging="360"/>
      </w:pPr>
      <w:rPr>
        <w:rFonts w:ascii="Wingdings" w:hAnsi="Wingdings" w:hint="default"/>
      </w:rPr>
    </w:lvl>
    <w:lvl w:ilvl="6" w:tplc="0AE2F83A">
      <w:start w:val="1"/>
      <w:numFmt w:val="bullet"/>
      <w:lvlText w:val=""/>
      <w:lvlJc w:val="left"/>
      <w:pPr>
        <w:ind w:left="4680" w:hanging="360"/>
      </w:pPr>
      <w:rPr>
        <w:rFonts w:ascii="Symbol" w:hAnsi="Symbol" w:hint="default"/>
      </w:rPr>
    </w:lvl>
    <w:lvl w:ilvl="7" w:tplc="71E035FC">
      <w:start w:val="1"/>
      <w:numFmt w:val="bullet"/>
      <w:lvlText w:val="o"/>
      <w:lvlJc w:val="left"/>
      <w:pPr>
        <w:ind w:left="5400" w:hanging="360"/>
      </w:pPr>
      <w:rPr>
        <w:rFonts w:ascii="Courier New" w:hAnsi="Courier New" w:hint="default"/>
      </w:rPr>
    </w:lvl>
    <w:lvl w:ilvl="8" w:tplc="8F867B9C">
      <w:start w:val="1"/>
      <w:numFmt w:val="bullet"/>
      <w:lvlText w:val=""/>
      <w:lvlJc w:val="left"/>
      <w:pPr>
        <w:ind w:left="6120" w:hanging="360"/>
      </w:pPr>
      <w:rPr>
        <w:rFonts w:ascii="Wingdings" w:hAnsi="Wingdings" w:hint="default"/>
      </w:rPr>
    </w:lvl>
  </w:abstractNum>
  <w:abstractNum w:abstractNumId="29" w15:restartNumberingAfterBreak="0">
    <w:nsid w:val="569DAB7E"/>
    <w:multiLevelType w:val="hybridMultilevel"/>
    <w:tmpl w:val="33F4A1CA"/>
    <w:lvl w:ilvl="0" w:tplc="4DD2C8CC">
      <w:start w:val="1"/>
      <w:numFmt w:val="decimal"/>
      <w:lvlText w:val="%1."/>
      <w:lvlJc w:val="left"/>
      <w:pPr>
        <w:ind w:left="720" w:hanging="360"/>
      </w:pPr>
    </w:lvl>
    <w:lvl w:ilvl="1" w:tplc="DEA297C6">
      <w:start w:val="1"/>
      <w:numFmt w:val="lowerLetter"/>
      <w:lvlText w:val="%2."/>
      <w:lvlJc w:val="left"/>
      <w:pPr>
        <w:ind w:left="1440" w:hanging="360"/>
      </w:pPr>
    </w:lvl>
    <w:lvl w:ilvl="2" w:tplc="14A6740A">
      <w:start w:val="1"/>
      <w:numFmt w:val="lowerRoman"/>
      <w:lvlText w:val="%3."/>
      <w:lvlJc w:val="right"/>
      <w:pPr>
        <w:ind w:left="2160" w:hanging="180"/>
      </w:pPr>
    </w:lvl>
    <w:lvl w:ilvl="3" w:tplc="265AA8F6">
      <w:start w:val="1"/>
      <w:numFmt w:val="decimal"/>
      <w:lvlText w:val="%4."/>
      <w:lvlJc w:val="left"/>
      <w:pPr>
        <w:ind w:left="2880" w:hanging="360"/>
      </w:pPr>
    </w:lvl>
    <w:lvl w:ilvl="4" w:tplc="97FE622C">
      <w:start w:val="1"/>
      <w:numFmt w:val="lowerLetter"/>
      <w:lvlText w:val="%5."/>
      <w:lvlJc w:val="left"/>
      <w:pPr>
        <w:ind w:left="3600" w:hanging="360"/>
      </w:pPr>
    </w:lvl>
    <w:lvl w:ilvl="5" w:tplc="B6021A04">
      <w:start w:val="1"/>
      <w:numFmt w:val="lowerRoman"/>
      <w:lvlText w:val="%6."/>
      <w:lvlJc w:val="right"/>
      <w:pPr>
        <w:ind w:left="4320" w:hanging="180"/>
      </w:pPr>
    </w:lvl>
    <w:lvl w:ilvl="6" w:tplc="92D206AC">
      <w:start w:val="1"/>
      <w:numFmt w:val="decimal"/>
      <w:lvlText w:val="%7."/>
      <w:lvlJc w:val="left"/>
      <w:pPr>
        <w:ind w:left="5040" w:hanging="360"/>
      </w:pPr>
    </w:lvl>
    <w:lvl w:ilvl="7" w:tplc="2E501D66">
      <w:start w:val="1"/>
      <w:numFmt w:val="lowerLetter"/>
      <w:lvlText w:val="%8."/>
      <w:lvlJc w:val="left"/>
      <w:pPr>
        <w:ind w:left="5760" w:hanging="360"/>
      </w:pPr>
    </w:lvl>
    <w:lvl w:ilvl="8" w:tplc="4C48BED2">
      <w:start w:val="1"/>
      <w:numFmt w:val="lowerRoman"/>
      <w:lvlText w:val="%9."/>
      <w:lvlJc w:val="right"/>
      <w:pPr>
        <w:ind w:left="6480" w:hanging="180"/>
      </w:pPr>
    </w:lvl>
  </w:abstractNum>
  <w:abstractNum w:abstractNumId="30" w15:restartNumberingAfterBreak="0">
    <w:nsid w:val="597E0DA2"/>
    <w:multiLevelType w:val="hybridMultilevel"/>
    <w:tmpl w:val="7A60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C35BA"/>
    <w:multiLevelType w:val="hybridMultilevel"/>
    <w:tmpl w:val="4E6C1816"/>
    <w:lvl w:ilvl="0" w:tplc="A358F02A">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681CF"/>
    <w:multiLevelType w:val="hybridMultilevel"/>
    <w:tmpl w:val="A184B042"/>
    <w:lvl w:ilvl="0" w:tplc="63F4E8EC">
      <w:start w:val="8"/>
      <w:numFmt w:val="lowerRoman"/>
      <w:lvlText w:val="%1."/>
      <w:lvlJc w:val="right"/>
      <w:pPr>
        <w:ind w:left="720" w:hanging="360"/>
      </w:pPr>
    </w:lvl>
    <w:lvl w:ilvl="1" w:tplc="487E5A24">
      <w:start w:val="1"/>
      <w:numFmt w:val="lowerLetter"/>
      <w:lvlText w:val="%2."/>
      <w:lvlJc w:val="left"/>
      <w:pPr>
        <w:ind w:left="1440" w:hanging="360"/>
      </w:pPr>
    </w:lvl>
    <w:lvl w:ilvl="2" w:tplc="AD62171C">
      <w:start w:val="1"/>
      <w:numFmt w:val="lowerRoman"/>
      <w:lvlText w:val="%3."/>
      <w:lvlJc w:val="right"/>
      <w:pPr>
        <w:ind w:left="2160" w:hanging="180"/>
      </w:pPr>
    </w:lvl>
    <w:lvl w:ilvl="3" w:tplc="03EEFB0A">
      <w:start w:val="1"/>
      <w:numFmt w:val="decimal"/>
      <w:lvlText w:val="%4."/>
      <w:lvlJc w:val="left"/>
      <w:pPr>
        <w:ind w:left="2880" w:hanging="360"/>
      </w:pPr>
    </w:lvl>
    <w:lvl w:ilvl="4" w:tplc="3700665C">
      <w:start w:val="1"/>
      <w:numFmt w:val="lowerLetter"/>
      <w:lvlText w:val="%5."/>
      <w:lvlJc w:val="left"/>
      <w:pPr>
        <w:ind w:left="3600" w:hanging="360"/>
      </w:pPr>
    </w:lvl>
    <w:lvl w:ilvl="5" w:tplc="78DC2CAE">
      <w:start w:val="1"/>
      <w:numFmt w:val="lowerRoman"/>
      <w:lvlText w:val="%6."/>
      <w:lvlJc w:val="right"/>
      <w:pPr>
        <w:ind w:left="4320" w:hanging="180"/>
      </w:pPr>
    </w:lvl>
    <w:lvl w:ilvl="6" w:tplc="7D3A8BBE">
      <w:start w:val="1"/>
      <w:numFmt w:val="decimal"/>
      <w:lvlText w:val="%7."/>
      <w:lvlJc w:val="left"/>
      <w:pPr>
        <w:ind w:left="5040" w:hanging="360"/>
      </w:pPr>
    </w:lvl>
    <w:lvl w:ilvl="7" w:tplc="76F2A586">
      <w:start w:val="1"/>
      <w:numFmt w:val="lowerLetter"/>
      <w:lvlText w:val="%8."/>
      <w:lvlJc w:val="left"/>
      <w:pPr>
        <w:ind w:left="5760" w:hanging="360"/>
      </w:pPr>
    </w:lvl>
    <w:lvl w:ilvl="8" w:tplc="9B0CBA92">
      <w:start w:val="1"/>
      <w:numFmt w:val="lowerRoman"/>
      <w:lvlText w:val="%9."/>
      <w:lvlJc w:val="right"/>
      <w:pPr>
        <w:ind w:left="6480" w:hanging="180"/>
      </w:pPr>
    </w:lvl>
  </w:abstractNum>
  <w:abstractNum w:abstractNumId="33" w15:restartNumberingAfterBreak="0">
    <w:nsid w:val="635177AD"/>
    <w:multiLevelType w:val="hybridMultilevel"/>
    <w:tmpl w:val="07E08B8E"/>
    <w:lvl w:ilvl="0" w:tplc="2D3478A6">
      <w:start w:val="1"/>
      <w:numFmt w:val="bullet"/>
      <w:lvlText w:val=""/>
      <w:lvlJc w:val="left"/>
      <w:pPr>
        <w:ind w:left="720" w:hanging="360"/>
      </w:pPr>
      <w:rPr>
        <w:rFonts w:ascii="Symbol" w:hAnsi="Symbol" w:hint="default"/>
      </w:rPr>
    </w:lvl>
    <w:lvl w:ilvl="1" w:tplc="041E5942">
      <w:start w:val="1"/>
      <w:numFmt w:val="bullet"/>
      <w:lvlText w:val="o"/>
      <w:lvlJc w:val="left"/>
      <w:pPr>
        <w:ind w:left="1440" w:hanging="360"/>
      </w:pPr>
      <w:rPr>
        <w:rFonts w:ascii="Courier New" w:hAnsi="Courier New" w:hint="default"/>
      </w:rPr>
    </w:lvl>
    <w:lvl w:ilvl="2" w:tplc="BC602A18">
      <w:start w:val="1"/>
      <w:numFmt w:val="bullet"/>
      <w:lvlText w:val=""/>
      <w:lvlJc w:val="left"/>
      <w:pPr>
        <w:ind w:left="2160" w:hanging="360"/>
      </w:pPr>
      <w:rPr>
        <w:rFonts w:ascii="Wingdings" w:hAnsi="Wingdings" w:hint="default"/>
      </w:rPr>
    </w:lvl>
    <w:lvl w:ilvl="3" w:tplc="25EEA86E">
      <w:start w:val="1"/>
      <w:numFmt w:val="bullet"/>
      <w:lvlText w:val=""/>
      <w:lvlJc w:val="left"/>
      <w:pPr>
        <w:ind w:left="2880" w:hanging="360"/>
      </w:pPr>
      <w:rPr>
        <w:rFonts w:ascii="Symbol" w:hAnsi="Symbol" w:hint="default"/>
      </w:rPr>
    </w:lvl>
    <w:lvl w:ilvl="4" w:tplc="0844594A">
      <w:start w:val="1"/>
      <w:numFmt w:val="bullet"/>
      <w:lvlText w:val="o"/>
      <w:lvlJc w:val="left"/>
      <w:pPr>
        <w:ind w:left="3600" w:hanging="360"/>
      </w:pPr>
      <w:rPr>
        <w:rFonts w:ascii="Courier New" w:hAnsi="Courier New" w:hint="default"/>
      </w:rPr>
    </w:lvl>
    <w:lvl w:ilvl="5" w:tplc="E8162068">
      <w:start w:val="1"/>
      <w:numFmt w:val="bullet"/>
      <w:lvlText w:val=""/>
      <w:lvlJc w:val="left"/>
      <w:pPr>
        <w:ind w:left="4320" w:hanging="360"/>
      </w:pPr>
      <w:rPr>
        <w:rFonts w:ascii="Wingdings" w:hAnsi="Wingdings" w:hint="default"/>
      </w:rPr>
    </w:lvl>
    <w:lvl w:ilvl="6" w:tplc="AA6A5066">
      <w:start w:val="1"/>
      <w:numFmt w:val="bullet"/>
      <w:lvlText w:val=""/>
      <w:lvlJc w:val="left"/>
      <w:pPr>
        <w:ind w:left="5040" w:hanging="360"/>
      </w:pPr>
      <w:rPr>
        <w:rFonts w:ascii="Symbol" w:hAnsi="Symbol" w:hint="default"/>
      </w:rPr>
    </w:lvl>
    <w:lvl w:ilvl="7" w:tplc="E3469EB0">
      <w:start w:val="1"/>
      <w:numFmt w:val="bullet"/>
      <w:lvlText w:val="o"/>
      <w:lvlJc w:val="left"/>
      <w:pPr>
        <w:ind w:left="5760" w:hanging="360"/>
      </w:pPr>
      <w:rPr>
        <w:rFonts w:ascii="Courier New" w:hAnsi="Courier New" w:hint="default"/>
      </w:rPr>
    </w:lvl>
    <w:lvl w:ilvl="8" w:tplc="458CA0C4">
      <w:start w:val="1"/>
      <w:numFmt w:val="bullet"/>
      <w:lvlText w:val=""/>
      <w:lvlJc w:val="left"/>
      <w:pPr>
        <w:ind w:left="6480" w:hanging="360"/>
      </w:pPr>
      <w:rPr>
        <w:rFonts w:ascii="Wingdings" w:hAnsi="Wingdings" w:hint="default"/>
      </w:rPr>
    </w:lvl>
  </w:abstractNum>
  <w:abstractNum w:abstractNumId="34" w15:restartNumberingAfterBreak="0">
    <w:nsid w:val="64BAC815"/>
    <w:multiLevelType w:val="hybridMultilevel"/>
    <w:tmpl w:val="E586F57E"/>
    <w:lvl w:ilvl="0" w:tplc="A358F02A">
      <w:start w:val="1"/>
      <w:numFmt w:val="bullet"/>
      <w:lvlText w:val=""/>
      <w:lvlJc w:val="left"/>
      <w:pPr>
        <w:ind w:left="360" w:hanging="360"/>
      </w:pPr>
      <w:rPr>
        <w:rFonts w:ascii="Symbol" w:hAnsi="Symbol" w:hint="default"/>
      </w:rPr>
    </w:lvl>
    <w:lvl w:ilvl="1" w:tplc="403CA0F8">
      <w:start w:val="1"/>
      <w:numFmt w:val="bullet"/>
      <w:lvlText w:val="o"/>
      <w:lvlJc w:val="left"/>
      <w:pPr>
        <w:ind w:left="1080" w:hanging="360"/>
      </w:pPr>
      <w:rPr>
        <w:rFonts w:ascii="Courier New" w:hAnsi="Courier New" w:hint="default"/>
      </w:rPr>
    </w:lvl>
    <w:lvl w:ilvl="2" w:tplc="FAB20866">
      <w:start w:val="1"/>
      <w:numFmt w:val="bullet"/>
      <w:lvlText w:val=""/>
      <w:lvlJc w:val="left"/>
      <w:pPr>
        <w:ind w:left="1800" w:hanging="360"/>
      </w:pPr>
      <w:rPr>
        <w:rFonts w:ascii="Wingdings" w:hAnsi="Wingdings" w:hint="default"/>
      </w:rPr>
    </w:lvl>
    <w:lvl w:ilvl="3" w:tplc="7A5450A2">
      <w:start w:val="1"/>
      <w:numFmt w:val="bullet"/>
      <w:lvlText w:val=""/>
      <w:lvlJc w:val="left"/>
      <w:pPr>
        <w:ind w:left="2520" w:hanging="360"/>
      </w:pPr>
      <w:rPr>
        <w:rFonts w:ascii="Symbol" w:hAnsi="Symbol" w:hint="default"/>
      </w:rPr>
    </w:lvl>
    <w:lvl w:ilvl="4" w:tplc="BE72A240">
      <w:start w:val="1"/>
      <w:numFmt w:val="bullet"/>
      <w:lvlText w:val="o"/>
      <w:lvlJc w:val="left"/>
      <w:pPr>
        <w:ind w:left="3240" w:hanging="360"/>
      </w:pPr>
      <w:rPr>
        <w:rFonts w:ascii="Courier New" w:hAnsi="Courier New" w:hint="default"/>
      </w:rPr>
    </w:lvl>
    <w:lvl w:ilvl="5" w:tplc="FCFCEF30">
      <w:start w:val="1"/>
      <w:numFmt w:val="bullet"/>
      <w:lvlText w:val=""/>
      <w:lvlJc w:val="left"/>
      <w:pPr>
        <w:ind w:left="3960" w:hanging="360"/>
      </w:pPr>
      <w:rPr>
        <w:rFonts w:ascii="Wingdings" w:hAnsi="Wingdings" w:hint="default"/>
      </w:rPr>
    </w:lvl>
    <w:lvl w:ilvl="6" w:tplc="C8C47C06">
      <w:start w:val="1"/>
      <w:numFmt w:val="bullet"/>
      <w:lvlText w:val=""/>
      <w:lvlJc w:val="left"/>
      <w:pPr>
        <w:ind w:left="4680" w:hanging="360"/>
      </w:pPr>
      <w:rPr>
        <w:rFonts w:ascii="Symbol" w:hAnsi="Symbol" w:hint="default"/>
      </w:rPr>
    </w:lvl>
    <w:lvl w:ilvl="7" w:tplc="98161E62">
      <w:start w:val="1"/>
      <w:numFmt w:val="bullet"/>
      <w:lvlText w:val="o"/>
      <w:lvlJc w:val="left"/>
      <w:pPr>
        <w:ind w:left="5400" w:hanging="360"/>
      </w:pPr>
      <w:rPr>
        <w:rFonts w:ascii="Courier New" w:hAnsi="Courier New" w:hint="default"/>
      </w:rPr>
    </w:lvl>
    <w:lvl w:ilvl="8" w:tplc="063810EA">
      <w:start w:val="1"/>
      <w:numFmt w:val="bullet"/>
      <w:lvlText w:val=""/>
      <w:lvlJc w:val="left"/>
      <w:pPr>
        <w:ind w:left="6120" w:hanging="360"/>
      </w:pPr>
      <w:rPr>
        <w:rFonts w:ascii="Wingdings" w:hAnsi="Wingdings" w:hint="default"/>
      </w:rPr>
    </w:lvl>
  </w:abstractNum>
  <w:abstractNum w:abstractNumId="35" w15:restartNumberingAfterBreak="0">
    <w:nsid w:val="65233EF7"/>
    <w:multiLevelType w:val="hybridMultilevel"/>
    <w:tmpl w:val="9E387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2E2DC0"/>
    <w:multiLevelType w:val="hybridMultilevel"/>
    <w:tmpl w:val="B84019CC"/>
    <w:lvl w:ilvl="0" w:tplc="A358F02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8219E"/>
    <w:multiLevelType w:val="hybridMultilevel"/>
    <w:tmpl w:val="16620B5A"/>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4A7C7F"/>
    <w:multiLevelType w:val="hybridMultilevel"/>
    <w:tmpl w:val="4940AD9A"/>
    <w:lvl w:ilvl="0" w:tplc="5B10E2B6">
      <w:start w:val="1"/>
      <w:numFmt w:val="bullet"/>
      <w:lvlText w:val=""/>
      <w:lvlJc w:val="left"/>
      <w:pPr>
        <w:ind w:left="720" w:hanging="360"/>
      </w:pPr>
      <w:rPr>
        <w:rFonts w:ascii="Symbol" w:hAnsi="Symbol" w:hint="default"/>
      </w:rPr>
    </w:lvl>
    <w:lvl w:ilvl="1" w:tplc="10ACF6BE">
      <w:start w:val="1"/>
      <w:numFmt w:val="bullet"/>
      <w:lvlText w:val="o"/>
      <w:lvlJc w:val="left"/>
      <w:pPr>
        <w:ind w:left="1440" w:hanging="360"/>
      </w:pPr>
      <w:rPr>
        <w:rFonts w:ascii="Courier New" w:hAnsi="Courier New" w:hint="default"/>
      </w:rPr>
    </w:lvl>
    <w:lvl w:ilvl="2" w:tplc="965AA818">
      <w:start w:val="1"/>
      <w:numFmt w:val="bullet"/>
      <w:lvlText w:val=""/>
      <w:lvlJc w:val="left"/>
      <w:pPr>
        <w:ind w:left="2160" w:hanging="360"/>
      </w:pPr>
      <w:rPr>
        <w:rFonts w:ascii="Wingdings" w:hAnsi="Wingdings" w:hint="default"/>
      </w:rPr>
    </w:lvl>
    <w:lvl w:ilvl="3" w:tplc="1F78C3B6">
      <w:start w:val="1"/>
      <w:numFmt w:val="bullet"/>
      <w:lvlText w:val=""/>
      <w:lvlJc w:val="left"/>
      <w:pPr>
        <w:ind w:left="2880" w:hanging="360"/>
      </w:pPr>
      <w:rPr>
        <w:rFonts w:ascii="Symbol" w:hAnsi="Symbol" w:hint="default"/>
      </w:rPr>
    </w:lvl>
    <w:lvl w:ilvl="4" w:tplc="C0E814CE">
      <w:start w:val="1"/>
      <w:numFmt w:val="bullet"/>
      <w:lvlText w:val="o"/>
      <w:lvlJc w:val="left"/>
      <w:pPr>
        <w:ind w:left="3600" w:hanging="360"/>
      </w:pPr>
      <w:rPr>
        <w:rFonts w:ascii="Courier New" w:hAnsi="Courier New" w:hint="default"/>
      </w:rPr>
    </w:lvl>
    <w:lvl w:ilvl="5" w:tplc="A414031C">
      <w:start w:val="1"/>
      <w:numFmt w:val="bullet"/>
      <w:lvlText w:val=""/>
      <w:lvlJc w:val="left"/>
      <w:pPr>
        <w:ind w:left="4320" w:hanging="360"/>
      </w:pPr>
      <w:rPr>
        <w:rFonts w:ascii="Wingdings" w:hAnsi="Wingdings" w:hint="default"/>
      </w:rPr>
    </w:lvl>
    <w:lvl w:ilvl="6" w:tplc="BDDC5392">
      <w:start w:val="1"/>
      <w:numFmt w:val="bullet"/>
      <w:lvlText w:val=""/>
      <w:lvlJc w:val="left"/>
      <w:pPr>
        <w:ind w:left="5040" w:hanging="360"/>
      </w:pPr>
      <w:rPr>
        <w:rFonts w:ascii="Symbol" w:hAnsi="Symbol" w:hint="default"/>
      </w:rPr>
    </w:lvl>
    <w:lvl w:ilvl="7" w:tplc="76BA1F32">
      <w:start w:val="1"/>
      <w:numFmt w:val="bullet"/>
      <w:lvlText w:val="o"/>
      <w:lvlJc w:val="left"/>
      <w:pPr>
        <w:ind w:left="5760" w:hanging="360"/>
      </w:pPr>
      <w:rPr>
        <w:rFonts w:ascii="Courier New" w:hAnsi="Courier New" w:hint="default"/>
      </w:rPr>
    </w:lvl>
    <w:lvl w:ilvl="8" w:tplc="30C698EE">
      <w:start w:val="1"/>
      <w:numFmt w:val="bullet"/>
      <w:lvlText w:val=""/>
      <w:lvlJc w:val="left"/>
      <w:pPr>
        <w:ind w:left="6480" w:hanging="360"/>
      </w:pPr>
      <w:rPr>
        <w:rFonts w:ascii="Wingdings" w:hAnsi="Wingdings" w:hint="default"/>
      </w:rPr>
    </w:lvl>
  </w:abstractNum>
  <w:abstractNum w:abstractNumId="39" w15:restartNumberingAfterBreak="0">
    <w:nsid w:val="75DA76A3"/>
    <w:multiLevelType w:val="hybridMultilevel"/>
    <w:tmpl w:val="2C5C0982"/>
    <w:lvl w:ilvl="0" w:tplc="08BEA3EE">
      <w:start w:val="1"/>
      <w:numFmt w:val="bullet"/>
      <w:lvlText w:val=""/>
      <w:lvlJc w:val="left"/>
      <w:pPr>
        <w:ind w:left="720" w:hanging="360"/>
      </w:pPr>
      <w:rPr>
        <w:rFonts w:ascii="Symbol" w:hAnsi="Symbol" w:hint="default"/>
      </w:rPr>
    </w:lvl>
    <w:lvl w:ilvl="1" w:tplc="79AADE5E">
      <w:start w:val="1"/>
      <w:numFmt w:val="bullet"/>
      <w:lvlText w:val="o"/>
      <w:lvlJc w:val="left"/>
      <w:pPr>
        <w:ind w:left="1440" w:hanging="360"/>
      </w:pPr>
      <w:rPr>
        <w:rFonts w:ascii="Courier New" w:hAnsi="Courier New" w:hint="default"/>
      </w:rPr>
    </w:lvl>
    <w:lvl w:ilvl="2" w:tplc="35102E1A">
      <w:start w:val="1"/>
      <w:numFmt w:val="bullet"/>
      <w:lvlText w:val=""/>
      <w:lvlJc w:val="left"/>
      <w:pPr>
        <w:ind w:left="2160" w:hanging="360"/>
      </w:pPr>
      <w:rPr>
        <w:rFonts w:ascii="Wingdings" w:hAnsi="Wingdings" w:hint="default"/>
      </w:rPr>
    </w:lvl>
    <w:lvl w:ilvl="3" w:tplc="0742C0CA">
      <w:start w:val="1"/>
      <w:numFmt w:val="bullet"/>
      <w:lvlText w:val=""/>
      <w:lvlJc w:val="left"/>
      <w:pPr>
        <w:ind w:left="2880" w:hanging="360"/>
      </w:pPr>
      <w:rPr>
        <w:rFonts w:ascii="Symbol" w:hAnsi="Symbol" w:hint="default"/>
      </w:rPr>
    </w:lvl>
    <w:lvl w:ilvl="4" w:tplc="804443A4">
      <w:start w:val="1"/>
      <w:numFmt w:val="bullet"/>
      <w:lvlText w:val="o"/>
      <w:lvlJc w:val="left"/>
      <w:pPr>
        <w:ind w:left="3600" w:hanging="360"/>
      </w:pPr>
      <w:rPr>
        <w:rFonts w:ascii="Courier New" w:hAnsi="Courier New" w:hint="default"/>
      </w:rPr>
    </w:lvl>
    <w:lvl w:ilvl="5" w:tplc="59302348">
      <w:start w:val="1"/>
      <w:numFmt w:val="bullet"/>
      <w:lvlText w:val=""/>
      <w:lvlJc w:val="left"/>
      <w:pPr>
        <w:ind w:left="4320" w:hanging="360"/>
      </w:pPr>
      <w:rPr>
        <w:rFonts w:ascii="Wingdings" w:hAnsi="Wingdings" w:hint="default"/>
      </w:rPr>
    </w:lvl>
    <w:lvl w:ilvl="6" w:tplc="F4D0721C">
      <w:start w:val="1"/>
      <w:numFmt w:val="bullet"/>
      <w:lvlText w:val=""/>
      <w:lvlJc w:val="left"/>
      <w:pPr>
        <w:ind w:left="5040" w:hanging="360"/>
      </w:pPr>
      <w:rPr>
        <w:rFonts w:ascii="Symbol" w:hAnsi="Symbol" w:hint="default"/>
      </w:rPr>
    </w:lvl>
    <w:lvl w:ilvl="7" w:tplc="4010307C">
      <w:start w:val="1"/>
      <w:numFmt w:val="bullet"/>
      <w:lvlText w:val="o"/>
      <w:lvlJc w:val="left"/>
      <w:pPr>
        <w:ind w:left="5760" w:hanging="360"/>
      </w:pPr>
      <w:rPr>
        <w:rFonts w:ascii="Courier New" w:hAnsi="Courier New" w:hint="default"/>
      </w:rPr>
    </w:lvl>
    <w:lvl w:ilvl="8" w:tplc="5206257E">
      <w:start w:val="1"/>
      <w:numFmt w:val="bullet"/>
      <w:lvlText w:val=""/>
      <w:lvlJc w:val="left"/>
      <w:pPr>
        <w:ind w:left="6480" w:hanging="360"/>
      </w:pPr>
      <w:rPr>
        <w:rFonts w:ascii="Wingdings" w:hAnsi="Wingdings" w:hint="default"/>
      </w:rPr>
    </w:lvl>
  </w:abstractNum>
  <w:abstractNum w:abstractNumId="40" w15:restartNumberingAfterBreak="0">
    <w:nsid w:val="7E8874AD"/>
    <w:multiLevelType w:val="hybridMultilevel"/>
    <w:tmpl w:val="B8BEF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7305946">
    <w:abstractNumId w:val="13"/>
  </w:num>
  <w:num w:numId="2" w16cid:durableId="743992660">
    <w:abstractNumId w:val="28"/>
  </w:num>
  <w:num w:numId="3" w16cid:durableId="1474446039">
    <w:abstractNumId w:val="5"/>
  </w:num>
  <w:num w:numId="4" w16cid:durableId="270092177">
    <w:abstractNumId w:val="10"/>
  </w:num>
  <w:num w:numId="5" w16cid:durableId="561869217">
    <w:abstractNumId w:val="27"/>
  </w:num>
  <w:num w:numId="6" w16cid:durableId="714351141">
    <w:abstractNumId w:val="29"/>
  </w:num>
  <w:num w:numId="7" w16cid:durableId="730930395">
    <w:abstractNumId w:val="8"/>
  </w:num>
  <w:num w:numId="8" w16cid:durableId="1734691407">
    <w:abstractNumId w:val="12"/>
  </w:num>
  <w:num w:numId="9" w16cid:durableId="156112613">
    <w:abstractNumId w:val="38"/>
  </w:num>
  <w:num w:numId="10" w16cid:durableId="1820270454">
    <w:abstractNumId w:val="20"/>
  </w:num>
  <w:num w:numId="11" w16cid:durableId="1320764002">
    <w:abstractNumId w:val="6"/>
  </w:num>
  <w:num w:numId="12" w16cid:durableId="2070954303">
    <w:abstractNumId w:val="24"/>
  </w:num>
  <w:num w:numId="13" w16cid:durableId="253515422">
    <w:abstractNumId w:val="32"/>
  </w:num>
  <w:num w:numId="14" w16cid:durableId="1317881299">
    <w:abstractNumId w:val="21"/>
  </w:num>
  <w:num w:numId="15" w16cid:durableId="701441318">
    <w:abstractNumId w:val="1"/>
  </w:num>
  <w:num w:numId="16" w16cid:durableId="313682743">
    <w:abstractNumId w:val="34"/>
  </w:num>
  <w:num w:numId="17" w16cid:durableId="90980362">
    <w:abstractNumId w:val="16"/>
  </w:num>
  <w:num w:numId="18" w16cid:durableId="2113546757">
    <w:abstractNumId w:val="19"/>
  </w:num>
  <w:num w:numId="19" w16cid:durableId="81143224">
    <w:abstractNumId w:val="39"/>
  </w:num>
  <w:num w:numId="20" w16cid:durableId="338435626">
    <w:abstractNumId w:val="23"/>
  </w:num>
  <w:num w:numId="21" w16cid:durableId="1255283639">
    <w:abstractNumId w:val="17"/>
  </w:num>
  <w:num w:numId="22" w16cid:durableId="2065836158">
    <w:abstractNumId w:val="33"/>
  </w:num>
  <w:num w:numId="23" w16cid:durableId="1272587133">
    <w:abstractNumId w:val="4"/>
  </w:num>
  <w:num w:numId="24" w16cid:durableId="354885512">
    <w:abstractNumId w:val="3"/>
  </w:num>
  <w:num w:numId="25" w16cid:durableId="1982877978">
    <w:abstractNumId w:val="0"/>
  </w:num>
  <w:num w:numId="26" w16cid:durableId="722602969">
    <w:abstractNumId w:val="30"/>
  </w:num>
  <w:num w:numId="27" w16cid:durableId="937719388">
    <w:abstractNumId w:val="37"/>
  </w:num>
  <w:num w:numId="28" w16cid:durableId="1051465088">
    <w:abstractNumId w:val="11"/>
  </w:num>
  <w:num w:numId="29" w16cid:durableId="1122262513">
    <w:abstractNumId w:val="22"/>
  </w:num>
  <w:num w:numId="30" w16cid:durableId="1390767602">
    <w:abstractNumId w:val="7"/>
  </w:num>
  <w:num w:numId="31" w16cid:durableId="829561407">
    <w:abstractNumId w:val="9"/>
  </w:num>
  <w:num w:numId="32" w16cid:durableId="1506358465">
    <w:abstractNumId w:val="14"/>
  </w:num>
  <w:num w:numId="33" w16cid:durableId="553784003">
    <w:abstractNumId w:val="36"/>
  </w:num>
  <w:num w:numId="34" w16cid:durableId="1208026976">
    <w:abstractNumId w:val="26"/>
  </w:num>
  <w:num w:numId="35" w16cid:durableId="9529159">
    <w:abstractNumId w:val="31"/>
  </w:num>
  <w:num w:numId="36" w16cid:durableId="1701927300">
    <w:abstractNumId w:val="40"/>
  </w:num>
  <w:num w:numId="37" w16cid:durableId="1311522957">
    <w:abstractNumId w:val="15"/>
  </w:num>
  <w:num w:numId="38" w16cid:durableId="170074163">
    <w:abstractNumId w:val="2"/>
  </w:num>
  <w:num w:numId="39" w16cid:durableId="208929593">
    <w:abstractNumId w:val="25"/>
  </w:num>
  <w:num w:numId="40" w16cid:durableId="619646884">
    <w:abstractNumId w:val="18"/>
  </w:num>
  <w:num w:numId="41" w16cid:durableId="1429347712">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BA"/>
    <w:rsid w:val="00000E0D"/>
    <w:rsid w:val="00001292"/>
    <w:rsid w:val="00001581"/>
    <w:rsid w:val="00002090"/>
    <w:rsid w:val="00005965"/>
    <w:rsid w:val="000075C0"/>
    <w:rsid w:val="00007998"/>
    <w:rsid w:val="00012450"/>
    <w:rsid w:val="000136E8"/>
    <w:rsid w:val="00014E61"/>
    <w:rsid w:val="00015549"/>
    <w:rsid w:val="00015CC8"/>
    <w:rsid w:val="00015DFF"/>
    <w:rsid w:val="00015FC5"/>
    <w:rsid w:val="00016B2C"/>
    <w:rsid w:val="00016FF0"/>
    <w:rsid w:val="000174D3"/>
    <w:rsid w:val="00020D57"/>
    <w:rsid w:val="000211C2"/>
    <w:rsid w:val="00021607"/>
    <w:rsid w:val="00021BAF"/>
    <w:rsid w:val="000226FB"/>
    <w:rsid w:val="00023269"/>
    <w:rsid w:val="00025C36"/>
    <w:rsid w:val="000269CF"/>
    <w:rsid w:val="00026A1B"/>
    <w:rsid w:val="00026DB9"/>
    <w:rsid w:val="000278D7"/>
    <w:rsid w:val="00027B3D"/>
    <w:rsid w:val="000307A6"/>
    <w:rsid w:val="00030D3D"/>
    <w:rsid w:val="00031039"/>
    <w:rsid w:val="00031F04"/>
    <w:rsid w:val="00033BD9"/>
    <w:rsid w:val="000340DA"/>
    <w:rsid w:val="0003418B"/>
    <w:rsid w:val="00034BE5"/>
    <w:rsid w:val="00035193"/>
    <w:rsid w:val="00035242"/>
    <w:rsid w:val="000369FE"/>
    <w:rsid w:val="00036AE5"/>
    <w:rsid w:val="00037026"/>
    <w:rsid w:val="000412C2"/>
    <w:rsid w:val="000426A0"/>
    <w:rsid w:val="00042C96"/>
    <w:rsid w:val="00045343"/>
    <w:rsid w:val="00045E8D"/>
    <w:rsid w:val="000467C3"/>
    <w:rsid w:val="0004776A"/>
    <w:rsid w:val="00047E1E"/>
    <w:rsid w:val="0005022F"/>
    <w:rsid w:val="000508D7"/>
    <w:rsid w:val="000517E3"/>
    <w:rsid w:val="00051E0C"/>
    <w:rsid w:val="0005381F"/>
    <w:rsid w:val="00054ECA"/>
    <w:rsid w:val="0005508E"/>
    <w:rsid w:val="00055494"/>
    <w:rsid w:val="00055A64"/>
    <w:rsid w:val="000565E7"/>
    <w:rsid w:val="00060213"/>
    <w:rsid w:val="00060617"/>
    <w:rsid w:val="000612A9"/>
    <w:rsid w:val="00061686"/>
    <w:rsid w:val="00061C84"/>
    <w:rsid w:val="00061FAF"/>
    <w:rsid w:val="00063415"/>
    <w:rsid w:val="00063620"/>
    <w:rsid w:val="0006454B"/>
    <w:rsid w:val="00064952"/>
    <w:rsid w:val="00064E33"/>
    <w:rsid w:val="0006536F"/>
    <w:rsid w:val="000653B3"/>
    <w:rsid w:val="000655D2"/>
    <w:rsid w:val="000659E4"/>
    <w:rsid w:val="000661A3"/>
    <w:rsid w:val="00067BCA"/>
    <w:rsid w:val="00067EF0"/>
    <w:rsid w:val="000702DE"/>
    <w:rsid w:val="00071783"/>
    <w:rsid w:val="00071A82"/>
    <w:rsid w:val="00071AB0"/>
    <w:rsid w:val="00071B77"/>
    <w:rsid w:val="00072F43"/>
    <w:rsid w:val="0007478C"/>
    <w:rsid w:val="000747CC"/>
    <w:rsid w:val="00075011"/>
    <w:rsid w:val="00075F00"/>
    <w:rsid w:val="00076B61"/>
    <w:rsid w:val="000779E9"/>
    <w:rsid w:val="00077B2A"/>
    <w:rsid w:val="00081414"/>
    <w:rsid w:val="00081FA0"/>
    <w:rsid w:val="0008358B"/>
    <w:rsid w:val="00083925"/>
    <w:rsid w:val="00085737"/>
    <w:rsid w:val="00085FC5"/>
    <w:rsid w:val="0008672D"/>
    <w:rsid w:val="000869E7"/>
    <w:rsid w:val="000872F7"/>
    <w:rsid w:val="00087FCE"/>
    <w:rsid w:val="000903BA"/>
    <w:rsid w:val="00090DF4"/>
    <w:rsid w:val="00091092"/>
    <w:rsid w:val="00092219"/>
    <w:rsid w:val="00092BF4"/>
    <w:rsid w:val="00092E05"/>
    <w:rsid w:val="0009359E"/>
    <w:rsid w:val="000937AB"/>
    <w:rsid w:val="00094F16"/>
    <w:rsid w:val="00095E3B"/>
    <w:rsid w:val="00096AE2"/>
    <w:rsid w:val="00097E82"/>
    <w:rsid w:val="000A011D"/>
    <w:rsid w:val="000A143C"/>
    <w:rsid w:val="000A1471"/>
    <w:rsid w:val="000A1D38"/>
    <w:rsid w:val="000A20F6"/>
    <w:rsid w:val="000A22E1"/>
    <w:rsid w:val="000A2511"/>
    <w:rsid w:val="000A27D5"/>
    <w:rsid w:val="000A4414"/>
    <w:rsid w:val="000A4B71"/>
    <w:rsid w:val="000A4E92"/>
    <w:rsid w:val="000A52BF"/>
    <w:rsid w:val="000A589A"/>
    <w:rsid w:val="000A63A6"/>
    <w:rsid w:val="000A6AC5"/>
    <w:rsid w:val="000A7A33"/>
    <w:rsid w:val="000B0C46"/>
    <w:rsid w:val="000B3693"/>
    <w:rsid w:val="000B3DCC"/>
    <w:rsid w:val="000B4C10"/>
    <w:rsid w:val="000B4F31"/>
    <w:rsid w:val="000B4F91"/>
    <w:rsid w:val="000B551C"/>
    <w:rsid w:val="000B5671"/>
    <w:rsid w:val="000B58CF"/>
    <w:rsid w:val="000B5B21"/>
    <w:rsid w:val="000B5BDA"/>
    <w:rsid w:val="000B63B3"/>
    <w:rsid w:val="000B6F84"/>
    <w:rsid w:val="000C0CFC"/>
    <w:rsid w:val="000C147A"/>
    <w:rsid w:val="000C1A30"/>
    <w:rsid w:val="000C1CD7"/>
    <w:rsid w:val="000C27AE"/>
    <w:rsid w:val="000C2B93"/>
    <w:rsid w:val="000C3550"/>
    <w:rsid w:val="000C4D38"/>
    <w:rsid w:val="000C4DCE"/>
    <w:rsid w:val="000C59EB"/>
    <w:rsid w:val="000C5EA3"/>
    <w:rsid w:val="000D07F8"/>
    <w:rsid w:val="000D0BAA"/>
    <w:rsid w:val="000D0E60"/>
    <w:rsid w:val="000D121F"/>
    <w:rsid w:val="000D15C4"/>
    <w:rsid w:val="000D1BFD"/>
    <w:rsid w:val="000D2506"/>
    <w:rsid w:val="000D3999"/>
    <w:rsid w:val="000D456B"/>
    <w:rsid w:val="000D5E6A"/>
    <w:rsid w:val="000D61F1"/>
    <w:rsid w:val="000D672D"/>
    <w:rsid w:val="000D6947"/>
    <w:rsid w:val="000D6A29"/>
    <w:rsid w:val="000D6BD6"/>
    <w:rsid w:val="000D7274"/>
    <w:rsid w:val="000D751A"/>
    <w:rsid w:val="000D7782"/>
    <w:rsid w:val="000E0938"/>
    <w:rsid w:val="000E3021"/>
    <w:rsid w:val="000E3699"/>
    <w:rsid w:val="000E3DAE"/>
    <w:rsid w:val="000E4CA1"/>
    <w:rsid w:val="000E5398"/>
    <w:rsid w:val="000E57E4"/>
    <w:rsid w:val="000E65DA"/>
    <w:rsid w:val="000E6FF3"/>
    <w:rsid w:val="000F0124"/>
    <w:rsid w:val="000F2A1E"/>
    <w:rsid w:val="000F34A0"/>
    <w:rsid w:val="000F378F"/>
    <w:rsid w:val="000F3828"/>
    <w:rsid w:val="000F4C13"/>
    <w:rsid w:val="000F5BA8"/>
    <w:rsid w:val="000F61E6"/>
    <w:rsid w:val="000F628E"/>
    <w:rsid w:val="000F7D30"/>
    <w:rsid w:val="001024F6"/>
    <w:rsid w:val="001026C2"/>
    <w:rsid w:val="0010297D"/>
    <w:rsid w:val="00102BA8"/>
    <w:rsid w:val="001030EC"/>
    <w:rsid w:val="001037C5"/>
    <w:rsid w:val="001049FE"/>
    <w:rsid w:val="00104B61"/>
    <w:rsid w:val="00104DD4"/>
    <w:rsid w:val="00104E3A"/>
    <w:rsid w:val="001057FD"/>
    <w:rsid w:val="00106E58"/>
    <w:rsid w:val="00106E95"/>
    <w:rsid w:val="00107063"/>
    <w:rsid w:val="00107DBE"/>
    <w:rsid w:val="001109D3"/>
    <w:rsid w:val="0011123E"/>
    <w:rsid w:val="0011171A"/>
    <w:rsid w:val="00111F81"/>
    <w:rsid w:val="00112BB2"/>
    <w:rsid w:val="001132EF"/>
    <w:rsid w:val="00113E76"/>
    <w:rsid w:val="00114A47"/>
    <w:rsid w:val="001157C9"/>
    <w:rsid w:val="00115AEA"/>
    <w:rsid w:val="00115B10"/>
    <w:rsid w:val="00115E91"/>
    <w:rsid w:val="001175B4"/>
    <w:rsid w:val="0012084E"/>
    <w:rsid w:val="00120A8F"/>
    <w:rsid w:val="00120D2E"/>
    <w:rsid w:val="001210F0"/>
    <w:rsid w:val="00123368"/>
    <w:rsid w:val="00123552"/>
    <w:rsid w:val="001247C3"/>
    <w:rsid w:val="00125FF5"/>
    <w:rsid w:val="001261E5"/>
    <w:rsid w:val="00127DC2"/>
    <w:rsid w:val="00131A9A"/>
    <w:rsid w:val="00131C2C"/>
    <w:rsid w:val="00132097"/>
    <w:rsid w:val="00132C89"/>
    <w:rsid w:val="00133665"/>
    <w:rsid w:val="00133C89"/>
    <w:rsid w:val="00133DD0"/>
    <w:rsid w:val="00133E94"/>
    <w:rsid w:val="0013465E"/>
    <w:rsid w:val="0013499C"/>
    <w:rsid w:val="00134AB1"/>
    <w:rsid w:val="00134C06"/>
    <w:rsid w:val="00135C6B"/>
    <w:rsid w:val="0013615D"/>
    <w:rsid w:val="00136181"/>
    <w:rsid w:val="00136C49"/>
    <w:rsid w:val="001414CE"/>
    <w:rsid w:val="00141BE1"/>
    <w:rsid w:val="001430E9"/>
    <w:rsid w:val="00144122"/>
    <w:rsid w:val="00144518"/>
    <w:rsid w:val="00144DE4"/>
    <w:rsid w:val="00147880"/>
    <w:rsid w:val="00147970"/>
    <w:rsid w:val="0015159D"/>
    <w:rsid w:val="00151637"/>
    <w:rsid w:val="00151CD2"/>
    <w:rsid w:val="00152DDE"/>
    <w:rsid w:val="00153CB7"/>
    <w:rsid w:val="00154D61"/>
    <w:rsid w:val="001552C3"/>
    <w:rsid w:val="00155D00"/>
    <w:rsid w:val="00157107"/>
    <w:rsid w:val="0016098D"/>
    <w:rsid w:val="00160EDD"/>
    <w:rsid w:val="00161B20"/>
    <w:rsid w:val="00161D70"/>
    <w:rsid w:val="00162FD6"/>
    <w:rsid w:val="001673C0"/>
    <w:rsid w:val="001674E9"/>
    <w:rsid w:val="00170581"/>
    <w:rsid w:val="00170C59"/>
    <w:rsid w:val="001721AA"/>
    <w:rsid w:val="00172771"/>
    <w:rsid w:val="00173A27"/>
    <w:rsid w:val="00173EDE"/>
    <w:rsid w:val="00173FA8"/>
    <w:rsid w:val="0017441F"/>
    <w:rsid w:val="0017455A"/>
    <w:rsid w:val="001748C1"/>
    <w:rsid w:val="00175A39"/>
    <w:rsid w:val="00180B00"/>
    <w:rsid w:val="00181404"/>
    <w:rsid w:val="00184301"/>
    <w:rsid w:val="00184DC9"/>
    <w:rsid w:val="00185B36"/>
    <w:rsid w:val="00185DA9"/>
    <w:rsid w:val="001867A0"/>
    <w:rsid w:val="00186902"/>
    <w:rsid w:val="0018725E"/>
    <w:rsid w:val="00187B3D"/>
    <w:rsid w:val="00187DC3"/>
    <w:rsid w:val="0019075A"/>
    <w:rsid w:val="001914EB"/>
    <w:rsid w:val="00191CE2"/>
    <w:rsid w:val="00192497"/>
    <w:rsid w:val="00192B59"/>
    <w:rsid w:val="00193124"/>
    <w:rsid w:val="00194F77"/>
    <w:rsid w:val="001968F3"/>
    <w:rsid w:val="00196A5E"/>
    <w:rsid w:val="001A084E"/>
    <w:rsid w:val="001A15B6"/>
    <w:rsid w:val="001A1970"/>
    <w:rsid w:val="001A270D"/>
    <w:rsid w:val="001A2A48"/>
    <w:rsid w:val="001A2C53"/>
    <w:rsid w:val="001A2F33"/>
    <w:rsid w:val="001A362C"/>
    <w:rsid w:val="001A6D84"/>
    <w:rsid w:val="001A6F48"/>
    <w:rsid w:val="001A76DC"/>
    <w:rsid w:val="001B302F"/>
    <w:rsid w:val="001B391B"/>
    <w:rsid w:val="001B3985"/>
    <w:rsid w:val="001B4497"/>
    <w:rsid w:val="001B477D"/>
    <w:rsid w:val="001B5344"/>
    <w:rsid w:val="001B7038"/>
    <w:rsid w:val="001C0B9B"/>
    <w:rsid w:val="001C1FC7"/>
    <w:rsid w:val="001C20C7"/>
    <w:rsid w:val="001C5005"/>
    <w:rsid w:val="001C6E3A"/>
    <w:rsid w:val="001C70F8"/>
    <w:rsid w:val="001C7FCE"/>
    <w:rsid w:val="001D0383"/>
    <w:rsid w:val="001D0E29"/>
    <w:rsid w:val="001D29B5"/>
    <w:rsid w:val="001D2E4D"/>
    <w:rsid w:val="001D3E25"/>
    <w:rsid w:val="001D4E20"/>
    <w:rsid w:val="001D54EB"/>
    <w:rsid w:val="001D71A0"/>
    <w:rsid w:val="001D71DD"/>
    <w:rsid w:val="001D7A02"/>
    <w:rsid w:val="001E03E7"/>
    <w:rsid w:val="001E09F0"/>
    <w:rsid w:val="001E0E4D"/>
    <w:rsid w:val="001E132E"/>
    <w:rsid w:val="001E1DA4"/>
    <w:rsid w:val="001E30A2"/>
    <w:rsid w:val="001E4E04"/>
    <w:rsid w:val="001E5576"/>
    <w:rsid w:val="001E63FE"/>
    <w:rsid w:val="001E69B5"/>
    <w:rsid w:val="001F0CBF"/>
    <w:rsid w:val="001F0D82"/>
    <w:rsid w:val="001F0F65"/>
    <w:rsid w:val="001F1F31"/>
    <w:rsid w:val="001F23FC"/>
    <w:rsid w:val="001F34A8"/>
    <w:rsid w:val="001F3685"/>
    <w:rsid w:val="001F38EF"/>
    <w:rsid w:val="001F3CCE"/>
    <w:rsid w:val="001F4E9F"/>
    <w:rsid w:val="001F4FB5"/>
    <w:rsid w:val="001F51A9"/>
    <w:rsid w:val="001F5E72"/>
    <w:rsid w:val="001F60F9"/>
    <w:rsid w:val="001F6FFE"/>
    <w:rsid w:val="0020031C"/>
    <w:rsid w:val="00201296"/>
    <w:rsid w:val="00201B79"/>
    <w:rsid w:val="002024E7"/>
    <w:rsid w:val="0020645F"/>
    <w:rsid w:val="00206698"/>
    <w:rsid w:val="0020748E"/>
    <w:rsid w:val="00210183"/>
    <w:rsid w:val="00210C3D"/>
    <w:rsid w:val="00211FAC"/>
    <w:rsid w:val="00212559"/>
    <w:rsid w:val="00214630"/>
    <w:rsid w:val="002148A6"/>
    <w:rsid w:val="0021501A"/>
    <w:rsid w:val="00215314"/>
    <w:rsid w:val="00216D38"/>
    <w:rsid w:val="00216D90"/>
    <w:rsid w:val="00217E34"/>
    <w:rsid w:val="002200AE"/>
    <w:rsid w:val="002207A6"/>
    <w:rsid w:val="0022096D"/>
    <w:rsid w:val="00220FDE"/>
    <w:rsid w:val="002224D7"/>
    <w:rsid w:val="00222948"/>
    <w:rsid w:val="00222B90"/>
    <w:rsid w:val="00223B5F"/>
    <w:rsid w:val="00223BB3"/>
    <w:rsid w:val="00224448"/>
    <w:rsid w:val="0022539D"/>
    <w:rsid w:val="00227F43"/>
    <w:rsid w:val="002314CF"/>
    <w:rsid w:val="00231BBC"/>
    <w:rsid w:val="002320C0"/>
    <w:rsid w:val="002320F1"/>
    <w:rsid w:val="00232AA5"/>
    <w:rsid w:val="00232D60"/>
    <w:rsid w:val="0023440C"/>
    <w:rsid w:val="00235C6F"/>
    <w:rsid w:val="00237266"/>
    <w:rsid w:val="00237756"/>
    <w:rsid w:val="00240B4D"/>
    <w:rsid w:val="00240DC8"/>
    <w:rsid w:val="002411CE"/>
    <w:rsid w:val="002412C5"/>
    <w:rsid w:val="002417D2"/>
    <w:rsid w:val="0024206D"/>
    <w:rsid w:val="00242C7D"/>
    <w:rsid w:val="002431D2"/>
    <w:rsid w:val="00243C10"/>
    <w:rsid w:val="00244000"/>
    <w:rsid w:val="002462D7"/>
    <w:rsid w:val="002471AE"/>
    <w:rsid w:val="00247A2C"/>
    <w:rsid w:val="00250116"/>
    <w:rsid w:val="00250792"/>
    <w:rsid w:val="0025094D"/>
    <w:rsid w:val="00251B83"/>
    <w:rsid w:val="002522B0"/>
    <w:rsid w:val="0025283D"/>
    <w:rsid w:val="0025420C"/>
    <w:rsid w:val="00255008"/>
    <w:rsid w:val="002553BD"/>
    <w:rsid w:val="0025565F"/>
    <w:rsid w:val="002557ED"/>
    <w:rsid w:val="002563C8"/>
    <w:rsid w:val="0025680A"/>
    <w:rsid w:val="00256DD3"/>
    <w:rsid w:val="0026096D"/>
    <w:rsid w:val="00261769"/>
    <w:rsid w:val="00262FCD"/>
    <w:rsid w:val="00263523"/>
    <w:rsid w:val="00263583"/>
    <w:rsid w:val="002635EF"/>
    <w:rsid w:val="0026411C"/>
    <w:rsid w:val="00265B7B"/>
    <w:rsid w:val="00265DD0"/>
    <w:rsid w:val="0026610C"/>
    <w:rsid w:val="00266B2E"/>
    <w:rsid w:val="0026707D"/>
    <w:rsid w:val="002672F2"/>
    <w:rsid w:val="00267A84"/>
    <w:rsid w:val="00270140"/>
    <w:rsid w:val="00271EB3"/>
    <w:rsid w:val="002721A0"/>
    <w:rsid w:val="00273110"/>
    <w:rsid w:val="00274430"/>
    <w:rsid w:val="002747A5"/>
    <w:rsid w:val="00274B7B"/>
    <w:rsid w:val="00275B7D"/>
    <w:rsid w:val="00276A5D"/>
    <w:rsid w:val="0027755B"/>
    <w:rsid w:val="00277D29"/>
    <w:rsid w:val="00280359"/>
    <w:rsid w:val="00281348"/>
    <w:rsid w:val="0028180E"/>
    <w:rsid w:val="00284DC2"/>
    <w:rsid w:val="002855F6"/>
    <w:rsid w:val="002867E8"/>
    <w:rsid w:val="00286A32"/>
    <w:rsid w:val="00286C90"/>
    <w:rsid w:val="00287114"/>
    <w:rsid w:val="00287866"/>
    <w:rsid w:val="00287EEB"/>
    <w:rsid w:val="00290E45"/>
    <w:rsid w:val="00291B05"/>
    <w:rsid w:val="002930FE"/>
    <w:rsid w:val="002937EF"/>
    <w:rsid w:val="002940A6"/>
    <w:rsid w:val="002947FD"/>
    <w:rsid w:val="0029581E"/>
    <w:rsid w:val="0029633C"/>
    <w:rsid w:val="002966A6"/>
    <w:rsid w:val="002968E7"/>
    <w:rsid w:val="00296925"/>
    <w:rsid w:val="00296B1C"/>
    <w:rsid w:val="00297FE7"/>
    <w:rsid w:val="002A03C4"/>
    <w:rsid w:val="002A06C4"/>
    <w:rsid w:val="002A134B"/>
    <w:rsid w:val="002A1977"/>
    <w:rsid w:val="002A24EC"/>
    <w:rsid w:val="002A2A29"/>
    <w:rsid w:val="002A51F7"/>
    <w:rsid w:val="002A5782"/>
    <w:rsid w:val="002A5C70"/>
    <w:rsid w:val="002A6275"/>
    <w:rsid w:val="002A76A7"/>
    <w:rsid w:val="002B00FC"/>
    <w:rsid w:val="002B0C5A"/>
    <w:rsid w:val="002B1850"/>
    <w:rsid w:val="002B2724"/>
    <w:rsid w:val="002B405A"/>
    <w:rsid w:val="002B5037"/>
    <w:rsid w:val="002B594F"/>
    <w:rsid w:val="002B7284"/>
    <w:rsid w:val="002B7CEC"/>
    <w:rsid w:val="002C08C5"/>
    <w:rsid w:val="002C0A63"/>
    <w:rsid w:val="002C10D4"/>
    <w:rsid w:val="002C13B4"/>
    <w:rsid w:val="002C1AC3"/>
    <w:rsid w:val="002C3E47"/>
    <w:rsid w:val="002C40BE"/>
    <w:rsid w:val="002C73B9"/>
    <w:rsid w:val="002C7E9A"/>
    <w:rsid w:val="002D011E"/>
    <w:rsid w:val="002D06B9"/>
    <w:rsid w:val="002D272F"/>
    <w:rsid w:val="002D29A4"/>
    <w:rsid w:val="002D3FF2"/>
    <w:rsid w:val="002D53AA"/>
    <w:rsid w:val="002D7307"/>
    <w:rsid w:val="002D780F"/>
    <w:rsid w:val="002D78FF"/>
    <w:rsid w:val="002E0B15"/>
    <w:rsid w:val="002E150B"/>
    <w:rsid w:val="002E1E2E"/>
    <w:rsid w:val="002E21FC"/>
    <w:rsid w:val="002E33CD"/>
    <w:rsid w:val="002E36BC"/>
    <w:rsid w:val="002E4293"/>
    <w:rsid w:val="002E4F06"/>
    <w:rsid w:val="002E6DE3"/>
    <w:rsid w:val="002E71F5"/>
    <w:rsid w:val="002E74D1"/>
    <w:rsid w:val="002F0020"/>
    <w:rsid w:val="002F0024"/>
    <w:rsid w:val="002F356A"/>
    <w:rsid w:val="002F4EDD"/>
    <w:rsid w:val="002F6283"/>
    <w:rsid w:val="002F675F"/>
    <w:rsid w:val="002F7005"/>
    <w:rsid w:val="002F7A00"/>
    <w:rsid w:val="002F7CBA"/>
    <w:rsid w:val="002F7FA5"/>
    <w:rsid w:val="00300ECC"/>
    <w:rsid w:val="0030170A"/>
    <w:rsid w:val="0030231F"/>
    <w:rsid w:val="003023F8"/>
    <w:rsid w:val="00302D44"/>
    <w:rsid w:val="0030389F"/>
    <w:rsid w:val="00303A68"/>
    <w:rsid w:val="00304174"/>
    <w:rsid w:val="003056BA"/>
    <w:rsid w:val="00305BD2"/>
    <w:rsid w:val="003061CE"/>
    <w:rsid w:val="003071F3"/>
    <w:rsid w:val="0030796C"/>
    <w:rsid w:val="00307A67"/>
    <w:rsid w:val="00311599"/>
    <w:rsid w:val="00312081"/>
    <w:rsid w:val="0031267E"/>
    <w:rsid w:val="00312F6A"/>
    <w:rsid w:val="00313CFA"/>
    <w:rsid w:val="00313E44"/>
    <w:rsid w:val="0031448D"/>
    <w:rsid w:val="00314AF3"/>
    <w:rsid w:val="00315155"/>
    <w:rsid w:val="00315398"/>
    <w:rsid w:val="003173CB"/>
    <w:rsid w:val="003212C5"/>
    <w:rsid w:val="00321B32"/>
    <w:rsid w:val="00321CBC"/>
    <w:rsid w:val="00324072"/>
    <w:rsid w:val="0032601C"/>
    <w:rsid w:val="0032744D"/>
    <w:rsid w:val="00330883"/>
    <w:rsid w:val="0033089C"/>
    <w:rsid w:val="003312A6"/>
    <w:rsid w:val="00332898"/>
    <w:rsid w:val="00332C4D"/>
    <w:rsid w:val="00332FB7"/>
    <w:rsid w:val="003330AA"/>
    <w:rsid w:val="00333385"/>
    <w:rsid w:val="00333ADD"/>
    <w:rsid w:val="00333B92"/>
    <w:rsid w:val="0033441A"/>
    <w:rsid w:val="00337B96"/>
    <w:rsid w:val="003408EF"/>
    <w:rsid w:val="00340E92"/>
    <w:rsid w:val="00341ADA"/>
    <w:rsid w:val="00341F76"/>
    <w:rsid w:val="00341F7A"/>
    <w:rsid w:val="00342107"/>
    <w:rsid w:val="00344666"/>
    <w:rsid w:val="00344B92"/>
    <w:rsid w:val="00344F6C"/>
    <w:rsid w:val="0034583E"/>
    <w:rsid w:val="00345968"/>
    <w:rsid w:val="00346238"/>
    <w:rsid w:val="00350024"/>
    <w:rsid w:val="00350270"/>
    <w:rsid w:val="00350772"/>
    <w:rsid w:val="00351172"/>
    <w:rsid w:val="00351F50"/>
    <w:rsid w:val="003531F5"/>
    <w:rsid w:val="00354262"/>
    <w:rsid w:val="003542C4"/>
    <w:rsid w:val="0035537C"/>
    <w:rsid w:val="003575E8"/>
    <w:rsid w:val="003601A1"/>
    <w:rsid w:val="003609C8"/>
    <w:rsid w:val="00360D59"/>
    <w:rsid w:val="00361716"/>
    <w:rsid w:val="00361FE5"/>
    <w:rsid w:val="00362D7B"/>
    <w:rsid w:val="0036314F"/>
    <w:rsid w:val="00363235"/>
    <w:rsid w:val="003643D9"/>
    <w:rsid w:val="003654AA"/>
    <w:rsid w:val="00366AEA"/>
    <w:rsid w:val="0036798B"/>
    <w:rsid w:val="00371141"/>
    <w:rsid w:val="003715BE"/>
    <w:rsid w:val="00372510"/>
    <w:rsid w:val="0037326B"/>
    <w:rsid w:val="003733DC"/>
    <w:rsid w:val="003735A7"/>
    <w:rsid w:val="00374BDB"/>
    <w:rsid w:val="00374E4A"/>
    <w:rsid w:val="00376A76"/>
    <w:rsid w:val="00377406"/>
    <w:rsid w:val="00377BC0"/>
    <w:rsid w:val="00380084"/>
    <w:rsid w:val="00380B36"/>
    <w:rsid w:val="003815FA"/>
    <w:rsid w:val="003828EF"/>
    <w:rsid w:val="00383108"/>
    <w:rsid w:val="00383D89"/>
    <w:rsid w:val="0038451D"/>
    <w:rsid w:val="003846F5"/>
    <w:rsid w:val="00384CDF"/>
    <w:rsid w:val="00386A3F"/>
    <w:rsid w:val="003920EE"/>
    <w:rsid w:val="003926FB"/>
    <w:rsid w:val="00394DD5"/>
    <w:rsid w:val="00394DF8"/>
    <w:rsid w:val="0039557D"/>
    <w:rsid w:val="00396325"/>
    <w:rsid w:val="00397483"/>
    <w:rsid w:val="00397F14"/>
    <w:rsid w:val="00397F32"/>
    <w:rsid w:val="003A1B99"/>
    <w:rsid w:val="003A1BE1"/>
    <w:rsid w:val="003A2010"/>
    <w:rsid w:val="003A2E99"/>
    <w:rsid w:val="003A2F14"/>
    <w:rsid w:val="003A426C"/>
    <w:rsid w:val="003A6211"/>
    <w:rsid w:val="003A6335"/>
    <w:rsid w:val="003A649D"/>
    <w:rsid w:val="003A6B5A"/>
    <w:rsid w:val="003A7133"/>
    <w:rsid w:val="003A7F30"/>
    <w:rsid w:val="003B004B"/>
    <w:rsid w:val="003B04EE"/>
    <w:rsid w:val="003B1838"/>
    <w:rsid w:val="003B2A70"/>
    <w:rsid w:val="003B2FCC"/>
    <w:rsid w:val="003B620D"/>
    <w:rsid w:val="003B70C5"/>
    <w:rsid w:val="003C02C8"/>
    <w:rsid w:val="003C0759"/>
    <w:rsid w:val="003C0949"/>
    <w:rsid w:val="003C2B95"/>
    <w:rsid w:val="003C5B9C"/>
    <w:rsid w:val="003C7407"/>
    <w:rsid w:val="003D0D92"/>
    <w:rsid w:val="003D0F5E"/>
    <w:rsid w:val="003D40B9"/>
    <w:rsid w:val="003D70C9"/>
    <w:rsid w:val="003E10F5"/>
    <w:rsid w:val="003E2503"/>
    <w:rsid w:val="003E255F"/>
    <w:rsid w:val="003E32AB"/>
    <w:rsid w:val="003E3850"/>
    <w:rsid w:val="003E45D3"/>
    <w:rsid w:val="003E4E47"/>
    <w:rsid w:val="003E56BD"/>
    <w:rsid w:val="003E56F7"/>
    <w:rsid w:val="003E5BF9"/>
    <w:rsid w:val="003E6232"/>
    <w:rsid w:val="003E6D9D"/>
    <w:rsid w:val="003F19B1"/>
    <w:rsid w:val="003F1A36"/>
    <w:rsid w:val="003F1E69"/>
    <w:rsid w:val="003F4633"/>
    <w:rsid w:val="003F4D1A"/>
    <w:rsid w:val="003F58DE"/>
    <w:rsid w:val="003F5A13"/>
    <w:rsid w:val="003F5A87"/>
    <w:rsid w:val="003F5B9E"/>
    <w:rsid w:val="003F5E65"/>
    <w:rsid w:val="003F6DEE"/>
    <w:rsid w:val="003F7AFC"/>
    <w:rsid w:val="003F7F15"/>
    <w:rsid w:val="003F7FDD"/>
    <w:rsid w:val="00400534"/>
    <w:rsid w:val="004007DF"/>
    <w:rsid w:val="004021A3"/>
    <w:rsid w:val="00402314"/>
    <w:rsid w:val="00402D6D"/>
    <w:rsid w:val="00403A30"/>
    <w:rsid w:val="00403D3F"/>
    <w:rsid w:val="00404AE1"/>
    <w:rsid w:val="00405853"/>
    <w:rsid w:val="00405B13"/>
    <w:rsid w:val="0040610A"/>
    <w:rsid w:val="004064F0"/>
    <w:rsid w:val="004073AD"/>
    <w:rsid w:val="004106EE"/>
    <w:rsid w:val="00410710"/>
    <w:rsid w:val="00411270"/>
    <w:rsid w:val="00412136"/>
    <w:rsid w:val="00412EDA"/>
    <w:rsid w:val="00413A74"/>
    <w:rsid w:val="004145E5"/>
    <w:rsid w:val="004147E4"/>
    <w:rsid w:val="00414AD2"/>
    <w:rsid w:val="00417357"/>
    <w:rsid w:val="00417735"/>
    <w:rsid w:val="0042067F"/>
    <w:rsid w:val="00420C71"/>
    <w:rsid w:val="00420CA8"/>
    <w:rsid w:val="00420D86"/>
    <w:rsid w:val="00420FB3"/>
    <w:rsid w:val="00421746"/>
    <w:rsid w:val="00422466"/>
    <w:rsid w:val="00423897"/>
    <w:rsid w:val="00423ACB"/>
    <w:rsid w:val="00423B53"/>
    <w:rsid w:val="00423E67"/>
    <w:rsid w:val="00424941"/>
    <w:rsid w:val="004261F0"/>
    <w:rsid w:val="00426300"/>
    <w:rsid w:val="00426A47"/>
    <w:rsid w:val="00426C30"/>
    <w:rsid w:val="004279A9"/>
    <w:rsid w:val="004301C6"/>
    <w:rsid w:val="00430C7E"/>
    <w:rsid w:val="00430DE9"/>
    <w:rsid w:val="00432733"/>
    <w:rsid w:val="00432B73"/>
    <w:rsid w:val="00432D66"/>
    <w:rsid w:val="00435ABD"/>
    <w:rsid w:val="00435C4F"/>
    <w:rsid w:val="00435F62"/>
    <w:rsid w:val="00436CF6"/>
    <w:rsid w:val="004370E6"/>
    <w:rsid w:val="00437502"/>
    <w:rsid w:val="0044058A"/>
    <w:rsid w:val="0044104E"/>
    <w:rsid w:val="004410D8"/>
    <w:rsid w:val="004415D4"/>
    <w:rsid w:val="00441E22"/>
    <w:rsid w:val="00442749"/>
    <w:rsid w:val="00442C0A"/>
    <w:rsid w:val="00447D86"/>
    <w:rsid w:val="00450C8F"/>
    <w:rsid w:val="00451F93"/>
    <w:rsid w:val="00452020"/>
    <w:rsid w:val="0045340A"/>
    <w:rsid w:val="004540E9"/>
    <w:rsid w:val="00454588"/>
    <w:rsid w:val="004565BD"/>
    <w:rsid w:val="004565C0"/>
    <w:rsid w:val="00456F33"/>
    <w:rsid w:val="00456FF1"/>
    <w:rsid w:val="004571D6"/>
    <w:rsid w:val="004608A8"/>
    <w:rsid w:val="00460BBD"/>
    <w:rsid w:val="00461498"/>
    <w:rsid w:val="0046266A"/>
    <w:rsid w:val="00464938"/>
    <w:rsid w:val="004654A5"/>
    <w:rsid w:val="00465910"/>
    <w:rsid w:val="004663F0"/>
    <w:rsid w:val="0046708A"/>
    <w:rsid w:val="004677E4"/>
    <w:rsid w:val="00467831"/>
    <w:rsid w:val="00472123"/>
    <w:rsid w:val="00472F4D"/>
    <w:rsid w:val="00473364"/>
    <w:rsid w:val="004748F9"/>
    <w:rsid w:val="004755EF"/>
    <w:rsid w:val="0047575D"/>
    <w:rsid w:val="00477EE9"/>
    <w:rsid w:val="00480630"/>
    <w:rsid w:val="00481F0C"/>
    <w:rsid w:val="00482276"/>
    <w:rsid w:val="0048289D"/>
    <w:rsid w:val="00482DBF"/>
    <w:rsid w:val="00483B1A"/>
    <w:rsid w:val="00484010"/>
    <w:rsid w:val="00485A86"/>
    <w:rsid w:val="00486A9B"/>
    <w:rsid w:val="004903F8"/>
    <w:rsid w:val="00491399"/>
    <w:rsid w:val="00492568"/>
    <w:rsid w:val="004947D8"/>
    <w:rsid w:val="00495ABA"/>
    <w:rsid w:val="00495DE0"/>
    <w:rsid w:val="00497841"/>
    <w:rsid w:val="004A0784"/>
    <w:rsid w:val="004A07E4"/>
    <w:rsid w:val="004A0C3C"/>
    <w:rsid w:val="004A103F"/>
    <w:rsid w:val="004A127B"/>
    <w:rsid w:val="004A17D6"/>
    <w:rsid w:val="004A3F72"/>
    <w:rsid w:val="004A4426"/>
    <w:rsid w:val="004A49AE"/>
    <w:rsid w:val="004A64C8"/>
    <w:rsid w:val="004A677C"/>
    <w:rsid w:val="004A775D"/>
    <w:rsid w:val="004B04CF"/>
    <w:rsid w:val="004B0532"/>
    <w:rsid w:val="004B0744"/>
    <w:rsid w:val="004B19AE"/>
    <w:rsid w:val="004B2F95"/>
    <w:rsid w:val="004B3168"/>
    <w:rsid w:val="004B3235"/>
    <w:rsid w:val="004B3F1C"/>
    <w:rsid w:val="004B52AC"/>
    <w:rsid w:val="004B550C"/>
    <w:rsid w:val="004B6282"/>
    <w:rsid w:val="004B6DEC"/>
    <w:rsid w:val="004C05D9"/>
    <w:rsid w:val="004C065F"/>
    <w:rsid w:val="004C1207"/>
    <w:rsid w:val="004C193E"/>
    <w:rsid w:val="004C265F"/>
    <w:rsid w:val="004C2A55"/>
    <w:rsid w:val="004C35DF"/>
    <w:rsid w:val="004C4B95"/>
    <w:rsid w:val="004C502C"/>
    <w:rsid w:val="004C549F"/>
    <w:rsid w:val="004C5C82"/>
    <w:rsid w:val="004C6C3C"/>
    <w:rsid w:val="004C6E41"/>
    <w:rsid w:val="004C7335"/>
    <w:rsid w:val="004C733C"/>
    <w:rsid w:val="004C74B4"/>
    <w:rsid w:val="004C77D2"/>
    <w:rsid w:val="004D02CC"/>
    <w:rsid w:val="004D1680"/>
    <w:rsid w:val="004D257B"/>
    <w:rsid w:val="004D27BB"/>
    <w:rsid w:val="004D359F"/>
    <w:rsid w:val="004D35EB"/>
    <w:rsid w:val="004D3AC8"/>
    <w:rsid w:val="004D4474"/>
    <w:rsid w:val="004D47D6"/>
    <w:rsid w:val="004D5559"/>
    <w:rsid w:val="004D57DD"/>
    <w:rsid w:val="004D5CA9"/>
    <w:rsid w:val="004D5D9C"/>
    <w:rsid w:val="004D6AAA"/>
    <w:rsid w:val="004D6C5E"/>
    <w:rsid w:val="004D6DB2"/>
    <w:rsid w:val="004D7174"/>
    <w:rsid w:val="004E187B"/>
    <w:rsid w:val="004E1E3C"/>
    <w:rsid w:val="004E33A2"/>
    <w:rsid w:val="004E3A45"/>
    <w:rsid w:val="004E3D00"/>
    <w:rsid w:val="004E5527"/>
    <w:rsid w:val="004E61B8"/>
    <w:rsid w:val="004E6626"/>
    <w:rsid w:val="004E6AAD"/>
    <w:rsid w:val="004E79EE"/>
    <w:rsid w:val="004F000D"/>
    <w:rsid w:val="004F070B"/>
    <w:rsid w:val="004F12BF"/>
    <w:rsid w:val="004F256E"/>
    <w:rsid w:val="004F3A81"/>
    <w:rsid w:val="004F3C4F"/>
    <w:rsid w:val="004F6E0B"/>
    <w:rsid w:val="00500B49"/>
    <w:rsid w:val="00501187"/>
    <w:rsid w:val="0050162E"/>
    <w:rsid w:val="005017FA"/>
    <w:rsid w:val="00501DFA"/>
    <w:rsid w:val="005031E4"/>
    <w:rsid w:val="00503652"/>
    <w:rsid w:val="005038D3"/>
    <w:rsid w:val="00503B69"/>
    <w:rsid w:val="00503F9B"/>
    <w:rsid w:val="00504A2F"/>
    <w:rsid w:val="00504A9E"/>
    <w:rsid w:val="005054B9"/>
    <w:rsid w:val="00505621"/>
    <w:rsid w:val="00505664"/>
    <w:rsid w:val="005057EC"/>
    <w:rsid w:val="0050650B"/>
    <w:rsid w:val="005066AB"/>
    <w:rsid w:val="0050696E"/>
    <w:rsid w:val="00506AF5"/>
    <w:rsid w:val="00507C78"/>
    <w:rsid w:val="005115F9"/>
    <w:rsid w:val="0051192D"/>
    <w:rsid w:val="00511DDC"/>
    <w:rsid w:val="00511EC9"/>
    <w:rsid w:val="00511F1D"/>
    <w:rsid w:val="00513DF6"/>
    <w:rsid w:val="0051448E"/>
    <w:rsid w:val="00514E74"/>
    <w:rsid w:val="005150DB"/>
    <w:rsid w:val="0051581D"/>
    <w:rsid w:val="00515F31"/>
    <w:rsid w:val="005160B2"/>
    <w:rsid w:val="00517084"/>
    <w:rsid w:val="00517CA6"/>
    <w:rsid w:val="00520030"/>
    <w:rsid w:val="0052184F"/>
    <w:rsid w:val="00521B67"/>
    <w:rsid w:val="0052264B"/>
    <w:rsid w:val="005231E9"/>
    <w:rsid w:val="0052335C"/>
    <w:rsid w:val="0052429F"/>
    <w:rsid w:val="005248BF"/>
    <w:rsid w:val="005250F3"/>
    <w:rsid w:val="00525C13"/>
    <w:rsid w:val="0052669A"/>
    <w:rsid w:val="00527B6C"/>
    <w:rsid w:val="00530566"/>
    <w:rsid w:val="00531724"/>
    <w:rsid w:val="005319A3"/>
    <w:rsid w:val="00531D30"/>
    <w:rsid w:val="00532345"/>
    <w:rsid w:val="005326BF"/>
    <w:rsid w:val="00532CEE"/>
    <w:rsid w:val="00533244"/>
    <w:rsid w:val="0053341C"/>
    <w:rsid w:val="005352EF"/>
    <w:rsid w:val="00535E98"/>
    <w:rsid w:val="00536108"/>
    <w:rsid w:val="00536957"/>
    <w:rsid w:val="00536C20"/>
    <w:rsid w:val="0053743F"/>
    <w:rsid w:val="00537F66"/>
    <w:rsid w:val="005427D2"/>
    <w:rsid w:val="00542F5E"/>
    <w:rsid w:val="00543960"/>
    <w:rsid w:val="00544364"/>
    <w:rsid w:val="005461CC"/>
    <w:rsid w:val="00546DDD"/>
    <w:rsid w:val="00546F2E"/>
    <w:rsid w:val="00550E48"/>
    <w:rsid w:val="0055260B"/>
    <w:rsid w:val="0055279B"/>
    <w:rsid w:val="00552BB0"/>
    <w:rsid w:val="00552DBC"/>
    <w:rsid w:val="005534FA"/>
    <w:rsid w:val="00553C08"/>
    <w:rsid w:val="005546A6"/>
    <w:rsid w:val="00555D7D"/>
    <w:rsid w:val="00556CE3"/>
    <w:rsid w:val="005578CD"/>
    <w:rsid w:val="00560B72"/>
    <w:rsid w:val="005613FC"/>
    <w:rsid w:val="00561554"/>
    <w:rsid w:val="0056435C"/>
    <w:rsid w:val="005647F5"/>
    <w:rsid w:val="005649E3"/>
    <w:rsid w:val="00566EB4"/>
    <w:rsid w:val="005672D9"/>
    <w:rsid w:val="00567A43"/>
    <w:rsid w:val="00567C4E"/>
    <w:rsid w:val="00567F80"/>
    <w:rsid w:val="005701CC"/>
    <w:rsid w:val="0057037C"/>
    <w:rsid w:val="00570C50"/>
    <w:rsid w:val="0057387E"/>
    <w:rsid w:val="0057602F"/>
    <w:rsid w:val="00576E12"/>
    <w:rsid w:val="00580D11"/>
    <w:rsid w:val="0058123D"/>
    <w:rsid w:val="005836F8"/>
    <w:rsid w:val="00583835"/>
    <w:rsid w:val="005840D1"/>
    <w:rsid w:val="005842D4"/>
    <w:rsid w:val="00590464"/>
    <w:rsid w:val="00590649"/>
    <w:rsid w:val="00591091"/>
    <w:rsid w:val="00591F5A"/>
    <w:rsid w:val="005927D3"/>
    <w:rsid w:val="00592DE3"/>
    <w:rsid w:val="0059447D"/>
    <w:rsid w:val="005945D0"/>
    <w:rsid w:val="00594FED"/>
    <w:rsid w:val="00595450"/>
    <w:rsid w:val="005958AB"/>
    <w:rsid w:val="00595D2F"/>
    <w:rsid w:val="0059703D"/>
    <w:rsid w:val="00597C54"/>
    <w:rsid w:val="005A0DFF"/>
    <w:rsid w:val="005A1CC5"/>
    <w:rsid w:val="005A39FB"/>
    <w:rsid w:val="005A3ADE"/>
    <w:rsid w:val="005A4481"/>
    <w:rsid w:val="005A4A04"/>
    <w:rsid w:val="005A5EF5"/>
    <w:rsid w:val="005A7512"/>
    <w:rsid w:val="005A7756"/>
    <w:rsid w:val="005A7959"/>
    <w:rsid w:val="005A7A3E"/>
    <w:rsid w:val="005A7E46"/>
    <w:rsid w:val="005A7F5D"/>
    <w:rsid w:val="005B0036"/>
    <w:rsid w:val="005B03EF"/>
    <w:rsid w:val="005B08BA"/>
    <w:rsid w:val="005B11D8"/>
    <w:rsid w:val="005B2269"/>
    <w:rsid w:val="005B246F"/>
    <w:rsid w:val="005B2768"/>
    <w:rsid w:val="005B2CD1"/>
    <w:rsid w:val="005B3636"/>
    <w:rsid w:val="005B3B25"/>
    <w:rsid w:val="005B5537"/>
    <w:rsid w:val="005B66A3"/>
    <w:rsid w:val="005B70F9"/>
    <w:rsid w:val="005B7144"/>
    <w:rsid w:val="005B76AD"/>
    <w:rsid w:val="005B7723"/>
    <w:rsid w:val="005B7739"/>
    <w:rsid w:val="005C0EA4"/>
    <w:rsid w:val="005C10B1"/>
    <w:rsid w:val="005C19A8"/>
    <w:rsid w:val="005C1C4A"/>
    <w:rsid w:val="005C2333"/>
    <w:rsid w:val="005C2606"/>
    <w:rsid w:val="005C260F"/>
    <w:rsid w:val="005C2BD9"/>
    <w:rsid w:val="005C32F6"/>
    <w:rsid w:val="005C365E"/>
    <w:rsid w:val="005C3A8B"/>
    <w:rsid w:val="005C4697"/>
    <w:rsid w:val="005C487F"/>
    <w:rsid w:val="005C5557"/>
    <w:rsid w:val="005C5D3B"/>
    <w:rsid w:val="005C6AB0"/>
    <w:rsid w:val="005C6EE5"/>
    <w:rsid w:val="005C7B0D"/>
    <w:rsid w:val="005D0060"/>
    <w:rsid w:val="005D0BB0"/>
    <w:rsid w:val="005D273A"/>
    <w:rsid w:val="005D2B0B"/>
    <w:rsid w:val="005D2EE1"/>
    <w:rsid w:val="005D39A8"/>
    <w:rsid w:val="005D4314"/>
    <w:rsid w:val="005D601D"/>
    <w:rsid w:val="005D74DE"/>
    <w:rsid w:val="005E01B6"/>
    <w:rsid w:val="005E132E"/>
    <w:rsid w:val="005E2BBC"/>
    <w:rsid w:val="005E3857"/>
    <w:rsid w:val="005E4237"/>
    <w:rsid w:val="005E52EF"/>
    <w:rsid w:val="005E6467"/>
    <w:rsid w:val="005E67B5"/>
    <w:rsid w:val="005E72A4"/>
    <w:rsid w:val="005E73BA"/>
    <w:rsid w:val="005F04FD"/>
    <w:rsid w:val="005F0512"/>
    <w:rsid w:val="005F07C8"/>
    <w:rsid w:val="005F5271"/>
    <w:rsid w:val="005F555E"/>
    <w:rsid w:val="005F5BBF"/>
    <w:rsid w:val="005F7B84"/>
    <w:rsid w:val="005F7DE0"/>
    <w:rsid w:val="00600B1F"/>
    <w:rsid w:val="0060132D"/>
    <w:rsid w:val="0060220A"/>
    <w:rsid w:val="00603C08"/>
    <w:rsid w:val="006052E6"/>
    <w:rsid w:val="00606087"/>
    <w:rsid w:val="0060736C"/>
    <w:rsid w:val="0060767E"/>
    <w:rsid w:val="006076C9"/>
    <w:rsid w:val="00607F15"/>
    <w:rsid w:val="0061240E"/>
    <w:rsid w:val="006124A2"/>
    <w:rsid w:val="00612A62"/>
    <w:rsid w:val="00613213"/>
    <w:rsid w:val="006134E8"/>
    <w:rsid w:val="00614078"/>
    <w:rsid w:val="006145D0"/>
    <w:rsid w:val="00614C36"/>
    <w:rsid w:val="00617387"/>
    <w:rsid w:val="00617717"/>
    <w:rsid w:val="006208A2"/>
    <w:rsid w:val="00621FBB"/>
    <w:rsid w:val="006227D5"/>
    <w:rsid w:val="00623424"/>
    <w:rsid w:val="00624C08"/>
    <w:rsid w:val="00624C96"/>
    <w:rsid w:val="00625673"/>
    <w:rsid w:val="00626354"/>
    <w:rsid w:val="00626391"/>
    <w:rsid w:val="00626887"/>
    <w:rsid w:val="00627DDC"/>
    <w:rsid w:val="006307CA"/>
    <w:rsid w:val="00630B38"/>
    <w:rsid w:val="00630BC7"/>
    <w:rsid w:val="006315D9"/>
    <w:rsid w:val="0063209B"/>
    <w:rsid w:val="0063247D"/>
    <w:rsid w:val="00632AFE"/>
    <w:rsid w:val="00632B34"/>
    <w:rsid w:val="00632C3C"/>
    <w:rsid w:val="00633195"/>
    <w:rsid w:val="0063333E"/>
    <w:rsid w:val="00634C35"/>
    <w:rsid w:val="00634DC7"/>
    <w:rsid w:val="00635E79"/>
    <w:rsid w:val="00635F82"/>
    <w:rsid w:val="00636B74"/>
    <w:rsid w:val="00636CE8"/>
    <w:rsid w:val="006404CE"/>
    <w:rsid w:val="00642D73"/>
    <w:rsid w:val="0064329B"/>
    <w:rsid w:val="00644B43"/>
    <w:rsid w:val="00646178"/>
    <w:rsid w:val="00647157"/>
    <w:rsid w:val="006474F1"/>
    <w:rsid w:val="00647BBA"/>
    <w:rsid w:val="00650D4E"/>
    <w:rsid w:val="00654444"/>
    <w:rsid w:val="00654C3F"/>
    <w:rsid w:val="00654CAE"/>
    <w:rsid w:val="00655115"/>
    <w:rsid w:val="00655E5C"/>
    <w:rsid w:val="00660944"/>
    <w:rsid w:val="0066285D"/>
    <w:rsid w:val="00662B85"/>
    <w:rsid w:val="006642E3"/>
    <w:rsid w:val="00665567"/>
    <w:rsid w:val="00666C8C"/>
    <w:rsid w:val="00667D67"/>
    <w:rsid w:val="00667DC4"/>
    <w:rsid w:val="00667E7D"/>
    <w:rsid w:val="00670D06"/>
    <w:rsid w:val="00671801"/>
    <w:rsid w:val="00672212"/>
    <w:rsid w:val="00673603"/>
    <w:rsid w:val="00673E37"/>
    <w:rsid w:val="00674F43"/>
    <w:rsid w:val="00675F82"/>
    <w:rsid w:val="00675FF5"/>
    <w:rsid w:val="006765DC"/>
    <w:rsid w:val="00677CD9"/>
    <w:rsid w:val="00677F02"/>
    <w:rsid w:val="0068119E"/>
    <w:rsid w:val="00682738"/>
    <w:rsid w:val="006831AC"/>
    <w:rsid w:val="00683E95"/>
    <w:rsid w:val="006841E2"/>
    <w:rsid w:val="00684236"/>
    <w:rsid w:val="006850CC"/>
    <w:rsid w:val="00686360"/>
    <w:rsid w:val="006869BD"/>
    <w:rsid w:val="00686B82"/>
    <w:rsid w:val="00686BD5"/>
    <w:rsid w:val="00686D91"/>
    <w:rsid w:val="0069137C"/>
    <w:rsid w:val="00694347"/>
    <w:rsid w:val="00694BC2"/>
    <w:rsid w:val="0069551B"/>
    <w:rsid w:val="00696495"/>
    <w:rsid w:val="006965C4"/>
    <w:rsid w:val="00696B63"/>
    <w:rsid w:val="00696C91"/>
    <w:rsid w:val="006A0BD5"/>
    <w:rsid w:val="006A0F0D"/>
    <w:rsid w:val="006A1764"/>
    <w:rsid w:val="006A2340"/>
    <w:rsid w:val="006A5265"/>
    <w:rsid w:val="006A5BBA"/>
    <w:rsid w:val="006A5F49"/>
    <w:rsid w:val="006B0471"/>
    <w:rsid w:val="006B4468"/>
    <w:rsid w:val="006B4AD7"/>
    <w:rsid w:val="006B58C6"/>
    <w:rsid w:val="006B58D7"/>
    <w:rsid w:val="006B638C"/>
    <w:rsid w:val="006C0494"/>
    <w:rsid w:val="006C21C5"/>
    <w:rsid w:val="006C2C2C"/>
    <w:rsid w:val="006C3605"/>
    <w:rsid w:val="006C3A68"/>
    <w:rsid w:val="006C42E3"/>
    <w:rsid w:val="006C47D8"/>
    <w:rsid w:val="006C540D"/>
    <w:rsid w:val="006C7657"/>
    <w:rsid w:val="006D1212"/>
    <w:rsid w:val="006D1ADC"/>
    <w:rsid w:val="006D2CA4"/>
    <w:rsid w:val="006D4028"/>
    <w:rsid w:val="006D4444"/>
    <w:rsid w:val="006D581E"/>
    <w:rsid w:val="006D59E7"/>
    <w:rsid w:val="006D6261"/>
    <w:rsid w:val="006D65B4"/>
    <w:rsid w:val="006D6C9F"/>
    <w:rsid w:val="006D72AC"/>
    <w:rsid w:val="006D7AA0"/>
    <w:rsid w:val="006D7D3E"/>
    <w:rsid w:val="006E184B"/>
    <w:rsid w:val="006E2B69"/>
    <w:rsid w:val="006E2DEB"/>
    <w:rsid w:val="006E34EC"/>
    <w:rsid w:val="006E3DC8"/>
    <w:rsid w:val="006E48D7"/>
    <w:rsid w:val="006E4A8D"/>
    <w:rsid w:val="006E4C66"/>
    <w:rsid w:val="006E4E36"/>
    <w:rsid w:val="006E5494"/>
    <w:rsid w:val="006E5CE7"/>
    <w:rsid w:val="006E7AE4"/>
    <w:rsid w:val="006F026F"/>
    <w:rsid w:val="006F05F8"/>
    <w:rsid w:val="006F14AE"/>
    <w:rsid w:val="006F1928"/>
    <w:rsid w:val="006F20A8"/>
    <w:rsid w:val="006F3B06"/>
    <w:rsid w:val="006F460A"/>
    <w:rsid w:val="006F52D2"/>
    <w:rsid w:val="006F55C1"/>
    <w:rsid w:val="006F6C97"/>
    <w:rsid w:val="006F714A"/>
    <w:rsid w:val="0070059A"/>
    <w:rsid w:val="007005F7"/>
    <w:rsid w:val="00700AF0"/>
    <w:rsid w:val="00700F32"/>
    <w:rsid w:val="00700FE6"/>
    <w:rsid w:val="00701141"/>
    <w:rsid w:val="007026AE"/>
    <w:rsid w:val="00702A92"/>
    <w:rsid w:val="007038EE"/>
    <w:rsid w:val="00703C41"/>
    <w:rsid w:val="007051AA"/>
    <w:rsid w:val="007066E5"/>
    <w:rsid w:val="00706F5B"/>
    <w:rsid w:val="007071FD"/>
    <w:rsid w:val="007077CD"/>
    <w:rsid w:val="00707A08"/>
    <w:rsid w:val="007101C3"/>
    <w:rsid w:val="00711C6F"/>
    <w:rsid w:val="00713123"/>
    <w:rsid w:val="00713181"/>
    <w:rsid w:val="007142AA"/>
    <w:rsid w:val="00714714"/>
    <w:rsid w:val="00714F7B"/>
    <w:rsid w:val="00715610"/>
    <w:rsid w:val="00715F04"/>
    <w:rsid w:val="0071686B"/>
    <w:rsid w:val="007174B8"/>
    <w:rsid w:val="00717B21"/>
    <w:rsid w:val="007210C1"/>
    <w:rsid w:val="007226B0"/>
    <w:rsid w:val="00723373"/>
    <w:rsid w:val="00723BA8"/>
    <w:rsid w:val="00725081"/>
    <w:rsid w:val="00727723"/>
    <w:rsid w:val="00727813"/>
    <w:rsid w:val="00732704"/>
    <w:rsid w:val="00732C2B"/>
    <w:rsid w:val="00733F68"/>
    <w:rsid w:val="007343BD"/>
    <w:rsid w:val="007348B8"/>
    <w:rsid w:val="0073499B"/>
    <w:rsid w:val="00735463"/>
    <w:rsid w:val="00736158"/>
    <w:rsid w:val="007364A8"/>
    <w:rsid w:val="007373D2"/>
    <w:rsid w:val="00737E69"/>
    <w:rsid w:val="0074078A"/>
    <w:rsid w:val="0074175B"/>
    <w:rsid w:val="00742323"/>
    <w:rsid w:val="00742CAD"/>
    <w:rsid w:val="00742D7E"/>
    <w:rsid w:val="00742DEF"/>
    <w:rsid w:val="00742FE5"/>
    <w:rsid w:val="00746799"/>
    <w:rsid w:val="007470B9"/>
    <w:rsid w:val="0074726B"/>
    <w:rsid w:val="007476DA"/>
    <w:rsid w:val="0075084F"/>
    <w:rsid w:val="0075105C"/>
    <w:rsid w:val="00753988"/>
    <w:rsid w:val="0075474C"/>
    <w:rsid w:val="00755754"/>
    <w:rsid w:val="00756DAB"/>
    <w:rsid w:val="00757D01"/>
    <w:rsid w:val="007606CC"/>
    <w:rsid w:val="00766399"/>
    <w:rsid w:val="00770839"/>
    <w:rsid w:val="00770CE0"/>
    <w:rsid w:val="0077102E"/>
    <w:rsid w:val="00771950"/>
    <w:rsid w:val="00771B5C"/>
    <w:rsid w:val="00771FE8"/>
    <w:rsid w:val="007720CD"/>
    <w:rsid w:val="007721D9"/>
    <w:rsid w:val="00772D6C"/>
    <w:rsid w:val="00772DBA"/>
    <w:rsid w:val="007734C3"/>
    <w:rsid w:val="0077363F"/>
    <w:rsid w:val="00773981"/>
    <w:rsid w:val="007739BD"/>
    <w:rsid w:val="00773B0D"/>
    <w:rsid w:val="007740AF"/>
    <w:rsid w:val="007744BA"/>
    <w:rsid w:val="0077474C"/>
    <w:rsid w:val="0077644C"/>
    <w:rsid w:val="00776D1A"/>
    <w:rsid w:val="00777055"/>
    <w:rsid w:val="007778F7"/>
    <w:rsid w:val="00780F71"/>
    <w:rsid w:val="00781A56"/>
    <w:rsid w:val="00782A13"/>
    <w:rsid w:val="00783144"/>
    <w:rsid w:val="00784519"/>
    <w:rsid w:val="0078534D"/>
    <w:rsid w:val="00787CB8"/>
    <w:rsid w:val="0079066D"/>
    <w:rsid w:val="00790E11"/>
    <w:rsid w:val="007967CC"/>
    <w:rsid w:val="00797082"/>
    <w:rsid w:val="007971EE"/>
    <w:rsid w:val="00797E46"/>
    <w:rsid w:val="007A0C3C"/>
    <w:rsid w:val="007A0D69"/>
    <w:rsid w:val="007A0F79"/>
    <w:rsid w:val="007A14C8"/>
    <w:rsid w:val="007A1EC6"/>
    <w:rsid w:val="007A295F"/>
    <w:rsid w:val="007A2AB9"/>
    <w:rsid w:val="007A3795"/>
    <w:rsid w:val="007A37C4"/>
    <w:rsid w:val="007A49F8"/>
    <w:rsid w:val="007A7A8D"/>
    <w:rsid w:val="007B07CA"/>
    <w:rsid w:val="007B08AD"/>
    <w:rsid w:val="007B0A83"/>
    <w:rsid w:val="007B1648"/>
    <w:rsid w:val="007B272E"/>
    <w:rsid w:val="007B2F38"/>
    <w:rsid w:val="007B5E97"/>
    <w:rsid w:val="007B5F59"/>
    <w:rsid w:val="007B6BD5"/>
    <w:rsid w:val="007B72A9"/>
    <w:rsid w:val="007C02D3"/>
    <w:rsid w:val="007C08B6"/>
    <w:rsid w:val="007C1A19"/>
    <w:rsid w:val="007C262C"/>
    <w:rsid w:val="007C2EED"/>
    <w:rsid w:val="007C3163"/>
    <w:rsid w:val="007C32F9"/>
    <w:rsid w:val="007C4266"/>
    <w:rsid w:val="007C430A"/>
    <w:rsid w:val="007C4793"/>
    <w:rsid w:val="007C4974"/>
    <w:rsid w:val="007C4B1D"/>
    <w:rsid w:val="007C54F1"/>
    <w:rsid w:val="007C5625"/>
    <w:rsid w:val="007C6926"/>
    <w:rsid w:val="007D0EB8"/>
    <w:rsid w:val="007D3273"/>
    <w:rsid w:val="007D4420"/>
    <w:rsid w:val="007D4991"/>
    <w:rsid w:val="007D58CA"/>
    <w:rsid w:val="007D6252"/>
    <w:rsid w:val="007E2CB0"/>
    <w:rsid w:val="007E3058"/>
    <w:rsid w:val="007E3234"/>
    <w:rsid w:val="007E36F3"/>
    <w:rsid w:val="007E48B2"/>
    <w:rsid w:val="007E71D5"/>
    <w:rsid w:val="007E7C8F"/>
    <w:rsid w:val="007E7E0E"/>
    <w:rsid w:val="007F019A"/>
    <w:rsid w:val="007F08D1"/>
    <w:rsid w:val="007F0F42"/>
    <w:rsid w:val="007F3C81"/>
    <w:rsid w:val="007F445E"/>
    <w:rsid w:val="007F4A5A"/>
    <w:rsid w:val="007F61F6"/>
    <w:rsid w:val="007F6F42"/>
    <w:rsid w:val="007F7C72"/>
    <w:rsid w:val="008008D8"/>
    <w:rsid w:val="008014FF"/>
    <w:rsid w:val="00801853"/>
    <w:rsid w:val="00801B35"/>
    <w:rsid w:val="00801B70"/>
    <w:rsid w:val="008028DC"/>
    <w:rsid w:val="00802EA8"/>
    <w:rsid w:val="00803F85"/>
    <w:rsid w:val="008042E4"/>
    <w:rsid w:val="008047BC"/>
    <w:rsid w:val="00805531"/>
    <w:rsid w:val="00805923"/>
    <w:rsid w:val="008062B1"/>
    <w:rsid w:val="008066B2"/>
    <w:rsid w:val="008067C7"/>
    <w:rsid w:val="00806D27"/>
    <w:rsid w:val="00807E81"/>
    <w:rsid w:val="0081151E"/>
    <w:rsid w:val="00811F3A"/>
    <w:rsid w:val="0081211C"/>
    <w:rsid w:val="008127D6"/>
    <w:rsid w:val="00812BF4"/>
    <w:rsid w:val="00813AD6"/>
    <w:rsid w:val="008156BD"/>
    <w:rsid w:val="00815AA1"/>
    <w:rsid w:val="008162ED"/>
    <w:rsid w:val="00816FB4"/>
    <w:rsid w:val="00817572"/>
    <w:rsid w:val="00817A82"/>
    <w:rsid w:val="00820440"/>
    <w:rsid w:val="008206FE"/>
    <w:rsid w:val="0082156C"/>
    <w:rsid w:val="0082164D"/>
    <w:rsid w:val="00822BF2"/>
    <w:rsid w:val="00822F53"/>
    <w:rsid w:val="00824FCE"/>
    <w:rsid w:val="00825076"/>
    <w:rsid w:val="008252B6"/>
    <w:rsid w:val="008266AE"/>
    <w:rsid w:val="00826CD4"/>
    <w:rsid w:val="008310FB"/>
    <w:rsid w:val="00832E0E"/>
    <w:rsid w:val="008330DF"/>
    <w:rsid w:val="0083321C"/>
    <w:rsid w:val="008333BB"/>
    <w:rsid w:val="00833D06"/>
    <w:rsid w:val="00833F13"/>
    <w:rsid w:val="0083453B"/>
    <w:rsid w:val="00834BFD"/>
    <w:rsid w:val="0083566D"/>
    <w:rsid w:val="00835BC7"/>
    <w:rsid w:val="00836489"/>
    <w:rsid w:val="00840D09"/>
    <w:rsid w:val="00841728"/>
    <w:rsid w:val="00841875"/>
    <w:rsid w:val="00841A17"/>
    <w:rsid w:val="00842207"/>
    <w:rsid w:val="00842B9E"/>
    <w:rsid w:val="00843CD2"/>
    <w:rsid w:val="00844C1A"/>
    <w:rsid w:val="008457DA"/>
    <w:rsid w:val="00845A3E"/>
    <w:rsid w:val="0084739B"/>
    <w:rsid w:val="0084751A"/>
    <w:rsid w:val="00851DB2"/>
    <w:rsid w:val="00852D54"/>
    <w:rsid w:val="00853B2E"/>
    <w:rsid w:val="00853E83"/>
    <w:rsid w:val="008544F5"/>
    <w:rsid w:val="00854CE1"/>
    <w:rsid w:val="00855064"/>
    <w:rsid w:val="008554B4"/>
    <w:rsid w:val="008559DD"/>
    <w:rsid w:val="00856F0D"/>
    <w:rsid w:val="00860114"/>
    <w:rsid w:val="008604D9"/>
    <w:rsid w:val="00860584"/>
    <w:rsid w:val="00860791"/>
    <w:rsid w:val="00860F1C"/>
    <w:rsid w:val="0086235F"/>
    <w:rsid w:val="00862497"/>
    <w:rsid w:val="00863B10"/>
    <w:rsid w:val="00864341"/>
    <w:rsid w:val="008646C7"/>
    <w:rsid w:val="008652CC"/>
    <w:rsid w:val="0086540B"/>
    <w:rsid w:val="00865610"/>
    <w:rsid w:val="008660F3"/>
    <w:rsid w:val="00866851"/>
    <w:rsid w:val="00867223"/>
    <w:rsid w:val="00867257"/>
    <w:rsid w:val="0087068D"/>
    <w:rsid w:val="00870827"/>
    <w:rsid w:val="008711E1"/>
    <w:rsid w:val="00871552"/>
    <w:rsid w:val="0087381B"/>
    <w:rsid w:val="00873B82"/>
    <w:rsid w:val="00873B98"/>
    <w:rsid w:val="00873B9F"/>
    <w:rsid w:val="0087405F"/>
    <w:rsid w:val="00875237"/>
    <w:rsid w:val="00876543"/>
    <w:rsid w:val="00876E32"/>
    <w:rsid w:val="00877142"/>
    <w:rsid w:val="00877358"/>
    <w:rsid w:val="008774FD"/>
    <w:rsid w:val="00877896"/>
    <w:rsid w:val="00877E20"/>
    <w:rsid w:val="0088053E"/>
    <w:rsid w:val="0088122A"/>
    <w:rsid w:val="008812CD"/>
    <w:rsid w:val="008827EB"/>
    <w:rsid w:val="00882F41"/>
    <w:rsid w:val="008833C6"/>
    <w:rsid w:val="00883452"/>
    <w:rsid w:val="008838BA"/>
    <w:rsid w:val="008851E4"/>
    <w:rsid w:val="0088556B"/>
    <w:rsid w:val="00885CFD"/>
    <w:rsid w:val="008862CF"/>
    <w:rsid w:val="008911AF"/>
    <w:rsid w:val="0089158B"/>
    <w:rsid w:val="00891AF0"/>
    <w:rsid w:val="008956AC"/>
    <w:rsid w:val="008972D7"/>
    <w:rsid w:val="008A083D"/>
    <w:rsid w:val="008A16DA"/>
    <w:rsid w:val="008A37BE"/>
    <w:rsid w:val="008A38E0"/>
    <w:rsid w:val="008A5102"/>
    <w:rsid w:val="008A5334"/>
    <w:rsid w:val="008A5AFB"/>
    <w:rsid w:val="008A5DBB"/>
    <w:rsid w:val="008B0560"/>
    <w:rsid w:val="008B12BC"/>
    <w:rsid w:val="008B230E"/>
    <w:rsid w:val="008B29E7"/>
    <w:rsid w:val="008B4B2B"/>
    <w:rsid w:val="008B5952"/>
    <w:rsid w:val="008B67E2"/>
    <w:rsid w:val="008C037C"/>
    <w:rsid w:val="008C128E"/>
    <w:rsid w:val="008C12B0"/>
    <w:rsid w:val="008C1EA1"/>
    <w:rsid w:val="008C1EBE"/>
    <w:rsid w:val="008C2F29"/>
    <w:rsid w:val="008C30D9"/>
    <w:rsid w:val="008C414D"/>
    <w:rsid w:val="008C4272"/>
    <w:rsid w:val="008C4CDB"/>
    <w:rsid w:val="008C5BE3"/>
    <w:rsid w:val="008C5C0F"/>
    <w:rsid w:val="008C71E2"/>
    <w:rsid w:val="008D135A"/>
    <w:rsid w:val="008D17DC"/>
    <w:rsid w:val="008D1B4F"/>
    <w:rsid w:val="008D25C3"/>
    <w:rsid w:val="008D290E"/>
    <w:rsid w:val="008D52DD"/>
    <w:rsid w:val="008D6B85"/>
    <w:rsid w:val="008D6C88"/>
    <w:rsid w:val="008D6D95"/>
    <w:rsid w:val="008D758E"/>
    <w:rsid w:val="008D7892"/>
    <w:rsid w:val="008D7BDF"/>
    <w:rsid w:val="008E0438"/>
    <w:rsid w:val="008E4AAC"/>
    <w:rsid w:val="008E4CD0"/>
    <w:rsid w:val="008E4E0D"/>
    <w:rsid w:val="008E5024"/>
    <w:rsid w:val="008E627A"/>
    <w:rsid w:val="008E636A"/>
    <w:rsid w:val="008F16FE"/>
    <w:rsid w:val="008F1E10"/>
    <w:rsid w:val="008F30B5"/>
    <w:rsid w:val="008F480C"/>
    <w:rsid w:val="008F62CF"/>
    <w:rsid w:val="008F64F4"/>
    <w:rsid w:val="008F6AA7"/>
    <w:rsid w:val="008F72AF"/>
    <w:rsid w:val="008F7321"/>
    <w:rsid w:val="009008E1"/>
    <w:rsid w:val="00901B27"/>
    <w:rsid w:val="0090324B"/>
    <w:rsid w:val="009036E6"/>
    <w:rsid w:val="00904FAD"/>
    <w:rsid w:val="00905600"/>
    <w:rsid w:val="00907AF3"/>
    <w:rsid w:val="00910700"/>
    <w:rsid w:val="0091108E"/>
    <w:rsid w:val="0091157A"/>
    <w:rsid w:val="009120D5"/>
    <w:rsid w:val="009123E9"/>
    <w:rsid w:val="00912E53"/>
    <w:rsid w:val="009133D0"/>
    <w:rsid w:val="009135C5"/>
    <w:rsid w:val="00917437"/>
    <w:rsid w:val="009174D7"/>
    <w:rsid w:val="00917C8C"/>
    <w:rsid w:val="00921D6D"/>
    <w:rsid w:val="0092217B"/>
    <w:rsid w:val="00922BA4"/>
    <w:rsid w:val="00922D63"/>
    <w:rsid w:val="00924905"/>
    <w:rsid w:val="00924C7B"/>
    <w:rsid w:val="00924ECA"/>
    <w:rsid w:val="0092548E"/>
    <w:rsid w:val="00926B2E"/>
    <w:rsid w:val="0092741D"/>
    <w:rsid w:val="00927AE1"/>
    <w:rsid w:val="00930B86"/>
    <w:rsid w:val="00931003"/>
    <w:rsid w:val="00931053"/>
    <w:rsid w:val="009313FB"/>
    <w:rsid w:val="009314F6"/>
    <w:rsid w:val="00932024"/>
    <w:rsid w:val="0093213F"/>
    <w:rsid w:val="00933C47"/>
    <w:rsid w:val="00934CF4"/>
    <w:rsid w:val="009350B6"/>
    <w:rsid w:val="00936077"/>
    <w:rsid w:val="00936CF6"/>
    <w:rsid w:val="00937214"/>
    <w:rsid w:val="00937BBB"/>
    <w:rsid w:val="00940ED3"/>
    <w:rsid w:val="009417D5"/>
    <w:rsid w:val="00943913"/>
    <w:rsid w:val="009463C0"/>
    <w:rsid w:val="0095040D"/>
    <w:rsid w:val="00950D04"/>
    <w:rsid w:val="00950FE0"/>
    <w:rsid w:val="00951E83"/>
    <w:rsid w:val="009526B3"/>
    <w:rsid w:val="009528E9"/>
    <w:rsid w:val="00952E32"/>
    <w:rsid w:val="009536C4"/>
    <w:rsid w:val="00955153"/>
    <w:rsid w:val="00955C65"/>
    <w:rsid w:val="009567E7"/>
    <w:rsid w:val="00956C8F"/>
    <w:rsid w:val="00961927"/>
    <w:rsid w:val="00961CD3"/>
    <w:rsid w:val="0096204C"/>
    <w:rsid w:val="00963796"/>
    <w:rsid w:val="00963AF1"/>
    <w:rsid w:val="009648D1"/>
    <w:rsid w:val="00964ABC"/>
    <w:rsid w:val="00966134"/>
    <w:rsid w:val="00967156"/>
    <w:rsid w:val="009673EB"/>
    <w:rsid w:val="00967431"/>
    <w:rsid w:val="009702C7"/>
    <w:rsid w:val="00970ADE"/>
    <w:rsid w:val="00970EF8"/>
    <w:rsid w:val="00971406"/>
    <w:rsid w:val="009718A0"/>
    <w:rsid w:val="00971A7C"/>
    <w:rsid w:val="0097306A"/>
    <w:rsid w:val="00973235"/>
    <w:rsid w:val="00974774"/>
    <w:rsid w:val="00974C66"/>
    <w:rsid w:val="009751E3"/>
    <w:rsid w:val="0097579C"/>
    <w:rsid w:val="00976E8A"/>
    <w:rsid w:val="00980E7D"/>
    <w:rsid w:val="00981A46"/>
    <w:rsid w:val="0098212A"/>
    <w:rsid w:val="00982330"/>
    <w:rsid w:val="00983FC6"/>
    <w:rsid w:val="00984CF8"/>
    <w:rsid w:val="00985482"/>
    <w:rsid w:val="00985AF9"/>
    <w:rsid w:val="00986848"/>
    <w:rsid w:val="009903DA"/>
    <w:rsid w:val="00992572"/>
    <w:rsid w:val="00992831"/>
    <w:rsid w:val="009939D1"/>
    <w:rsid w:val="00994EC8"/>
    <w:rsid w:val="0099560A"/>
    <w:rsid w:val="0099596E"/>
    <w:rsid w:val="009A14B9"/>
    <w:rsid w:val="009A1516"/>
    <w:rsid w:val="009A162E"/>
    <w:rsid w:val="009A1CED"/>
    <w:rsid w:val="009A2C14"/>
    <w:rsid w:val="009A44BF"/>
    <w:rsid w:val="009A4881"/>
    <w:rsid w:val="009A524E"/>
    <w:rsid w:val="009A63B8"/>
    <w:rsid w:val="009A6DEF"/>
    <w:rsid w:val="009A7130"/>
    <w:rsid w:val="009A71FA"/>
    <w:rsid w:val="009A799D"/>
    <w:rsid w:val="009B06F6"/>
    <w:rsid w:val="009B0900"/>
    <w:rsid w:val="009B09D9"/>
    <w:rsid w:val="009B1C30"/>
    <w:rsid w:val="009B1D42"/>
    <w:rsid w:val="009B3011"/>
    <w:rsid w:val="009B4273"/>
    <w:rsid w:val="009B4BF6"/>
    <w:rsid w:val="009B5E36"/>
    <w:rsid w:val="009B6938"/>
    <w:rsid w:val="009B6F82"/>
    <w:rsid w:val="009B751E"/>
    <w:rsid w:val="009B7B3C"/>
    <w:rsid w:val="009C136E"/>
    <w:rsid w:val="009C2BD9"/>
    <w:rsid w:val="009C2E46"/>
    <w:rsid w:val="009C3C9B"/>
    <w:rsid w:val="009C3F7D"/>
    <w:rsid w:val="009C3FC8"/>
    <w:rsid w:val="009C451A"/>
    <w:rsid w:val="009C4E75"/>
    <w:rsid w:val="009C5806"/>
    <w:rsid w:val="009C6E03"/>
    <w:rsid w:val="009C7310"/>
    <w:rsid w:val="009C781F"/>
    <w:rsid w:val="009C78CE"/>
    <w:rsid w:val="009C7B60"/>
    <w:rsid w:val="009D0D78"/>
    <w:rsid w:val="009D1327"/>
    <w:rsid w:val="009D13CC"/>
    <w:rsid w:val="009D1C09"/>
    <w:rsid w:val="009D1D9E"/>
    <w:rsid w:val="009D2196"/>
    <w:rsid w:val="009D23E5"/>
    <w:rsid w:val="009D2A61"/>
    <w:rsid w:val="009D2C38"/>
    <w:rsid w:val="009D3529"/>
    <w:rsid w:val="009D41BB"/>
    <w:rsid w:val="009D4658"/>
    <w:rsid w:val="009D4944"/>
    <w:rsid w:val="009E01FF"/>
    <w:rsid w:val="009E06FF"/>
    <w:rsid w:val="009E4B23"/>
    <w:rsid w:val="009E55B5"/>
    <w:rsid w:val="009E62DD"/>
    <w:rsid w:val="009E66DE"/>
    <w:rsid w:val="009E709E"/>
    <w:rsid w:val="009E7CFA"/>
    <w:rsid w:val="009E7D0A"/>
    <w:rsid w:val="009F0163"/>
    <w:rsid w:val="009F0EFE"/>
    <w:rsid w:val="009F1C99"/>
    <w:rsid w:val="009F2198"/>
    <w:rsid w:val="009F32C2"/>
    <w:rsid w:val="009F3415"/>
    <w:rsid w:val="009F3AED"/>
    <w:rsid w:val="009F4D45"/>
    <w:rsid w:val="009F5715"/>
    <w:rsid w:val="009F5B54"/>
    <w:rsid w:val="009F6A4D"/>
    <w:rsid w:val="009F6CB3"/>
    <w:rsid w:val="009F7E51"/>
    <w:rsid w:val="00A000D0"/>
    <w:rsid w:val="00A00571"/>
    <w:rsid w:val="00A0063E"/>
    <w:rsid w:val="00A00EFC"/>
    <w:rsid w:val="00A00FF5"/>
    <w:rsid w:val="00A01060"/>
    <w:rsid w:val="00A012BC"/>
    <w:rsid w:val="00A014D4"/>
    <w:rsid w:val="00A0181C"/>
    <w:rsid w:val="00A026A2"/>
    <w:rsid w:val="00A026D2"/>
    <w:rsid w:val="00A02FBD"/>
    <w:rsid w:val="00A0307E"/>
    <w:rsid w:val="00A033D3"/>
    <w:rsid w:val="00A03BCF"/>
    <w:rsid w:val="00A04655"/>
    <w:rsid w:val="00A04D80"/>
    <w:rsid w:val="00A070C5"/>
    <w:rsid w:val="00A07BCA"/>
    <w:rsid w:val="00A10D25"/>
    <w:rsid w:val="00A10E1B"/>
    <w:rsid w:val="00A11708"/>
    <w:rsid w:val="00A11D78"/>
    <w:rsid w:val="00A11DBD"/>
    <w:rsid w:val="00A120DF"/>
    <w:rsid w:val="00A129B4"/>
    <w:rsid w:val="00A12FA0"/>
    <w:rsid w:val="00A13BCF"/>
    <w:rsid w:val="00A13FD3"/>
    <w:rsid w:val="00A172D0"/>
    <w:rsid w:val="00A209A7"/>
    <w:rsid w:val="00A2259F"/>
    <w:rsid w:val="00A229CA"/>
    <w:rsid w:val="00A22C63"/>
    <w:rsid w:val="00A22DEA"/>
    <w:rsid w:val="00A236C4"/>
    <w:rsid w:val="00A248A3"/>
    <w:rsid w:val="00A24A88"/>
    <w:rsid w:val="00A24C0A"/>
    <w:rsid w:val="00A25A1B"/>
    <w:rsid w:val="00A25A87"/>
    <w:rsid w:val="00A25BCA"/>
    <w:rsid w:val="00A27917"/>
    <w:rsid w:val="00A3028B"/>
    <w:rsid w:val="00A302CE"/>
    <w:rsid w:val="00A3032F"/>
    <w:rsid w:val="00A3095E"/>
    <w:rsid w:val="00A3243F"/>
    <w:rsid w:val="00A34AC6"/>
    <w:rsid w:val="00A3521F"/>
    <w:rsid w:val="00A36AD9"/>
    <w:rsid w:val="00A37E66"/>
    <w:rsid w:val="00A400B7"/>
    <w:rsid w:val="00A402CC"/>
    <w:rsid w:val="00A404C1"/>
    <w:rsid w:val="00A407F8"/>
    <w:rsid w:val="00A41292"/>
    <w:rsid w:val="00A435DF"/>
    <w:rsid w:val="00A43834"/>
    <w:rsid w:val="00A43BC8"/>
    <w:rsid w:val="00A43E9D"/>
    <w:rsid w:val="00A43FA2"/>
    <w:rsid w:val="00A456B8"/>
    <w:rsid w:val="00A45800"/>
    <w:rsid w:val="00A465A3"/>
    <w:rsid w:val="00A50998"/>
    <w:rsid w:val="00A5151D"/>
    <w:rsid w:val="00A51867"/>
    <w:rsid w:val="00A52009"/>
    <w:rsid w:val="00A52854"/>
    <w:rsid w:val="00A536DA"/>
    <w:rsid w:val="00A53971"/>
    <w:rsid w:val="00A53E3F"/>
    <w:rsid w:val="00A55494"/>
    <w:rsid w:val="00A556ED"/>
    <w:rsid w:val="00A56ABF"/>
    <w:rsid w:val="00A56F0C"/>
    <w:rsid w:val="00A57024"/>
    <w:rsid w:val="00A579EF"/>
    <w:rsid w:val="00A57BE5"/>
    <w:rsid w:val="00A604EB"/>
    <w:rsid w:val="00A60679"/>
    <w:rsid w:val="00A617CB"/>
    <w:rsid w:val="00A6220E"/>
    <w:rsid w:val="00A63763"/>
    <w:rsid w:val="00A63FA1"/>
    <w:rsid w:val="00A64883"/>
    <w:rsid w:val="00A649C5"/>
    <w:rsid w:val="00A65DB3"/>
    <w:rsid w:val="00A6718C"/>
    <w:rsid w:val="00A67364"/>
    <w:rsid w:val="00A6739D"/>
    <w:rsid w:val="00A70329"/>
    <w:rsid w:val="00A72EF0"/>
    <w:rsid w:val="00A7310D"/>
    <w:rsid w:val="00A7434D"/>
    <w:rsid w:val="00A74C89"/>
    <w:rsid w:val="00A75526"/>
    <w:rsid w:val="00A76034"/>
    <w:rsid w:val="00A76ECA"/>
    <w:rsid w:val="00A7760E"/>
    <w:rsid w:val="00A7790B"/>
    <w:rsid w:val="00A77DF0"/>
    <w:rsid w:val="00A80C0E"/>
    <w:rsid w:val="00A80C26"/>
    <w:rsid w:val="00A81638"/>
    <w:rsid w:val="00A81BF2"/>
    <w:rsid w:val="00A81D1C"/>
    <w:rsid w:val="00A8467B"/>
    <w:rsid w:val="00A84D92"/>
    <w:rsid w:val="00A85C03"/>
    <w:rsid w:val="00A86F1B"/>
    <w:rsid w:val="00A8735F"/>
    <w:rsid w:val="00A8763E"/>
    <w:rsid w:val="00A87807"/>
    <w:rsid w:val="00A87E98"/>
    <w:rsid w:val="00A90618"/>
    <w:rsid w:val="00A90978"/>
    <w:rsid w:val="00A91FAC"/>
    <w:rsid w:val="00A9203A"/>
    <w:rsid w:val="00A93242"/>
    <w:rsid w:val="00A93DF6"/>
    <w:rsid w:val="00A94DB0"/>
    <w:rsid w:val="00A96AB9"/>
    <w:rsid w:val="00A96AD6"/>
    <w:rsid w:val="00A96E6C"/>
    <w:rsid w:val="00AA2A8C"/>
    <w:rsid w:val="00AA3C55"/>
    <w:rsid w:val="00AA3D4E"/>
    <w:rsid w:val="00AA3FBB"/>
    <w:rsid w:val="00AA419E"/>
    <w:rsid w:val="00AA4B85"/>
    <w:rsid w:val="00AA4FA4"/>
    <w:rsid w:val="00AA5EA2"/>
    <w:rsid w:val="00AB0254"/>
    <w:rsid w:val="00AB1A6A"/>
    <w:rsid w:val="00AB3329"/>
    <w:rsid w:val="00AB5225"/>
    <w:rsid w:val="00AB5B95"/>
    <w:rsid w:val="00AB7959"/>
    <w:rsid w:val="00AB7EF3"/>
    <w:rsid w:val="00AC3023"/>
    <w:rsid w:val="00AC31EE"/>
    <w:rsid w:val="00AC36F3"/>
    <w:rsid w:val="00AC3B28"/>
    <w:rsid w:val="00AC3BD5"/>
    <w:rsid w:val="00AC4015"/>
    <w:rsid w:val="00AC463E"/>
    <w:rsid w:val="00AC55ED"/>
    <w:rsid w:val="00AC6A43"/>
    <w:rsid w:val="00AC7D19"/>
    <w:rsid w:val="00AD0AA0"/>
    <w:rsid w:val="00AD2DC1"/>
    <w:rsid w:val="00AD32DE"/>
    <w:rsid w:val="00AD5D76"/>
    <w:rsid w:val="00AD6007"/>
    <w:rsid w:val="00AD6608"/>
    <w:rsid w:val="00AD7403"/>
    <w:rsid w:val="00AD7D88"/>
    <w:rsid w:val="00AE1B47"/>
    <w:rsid w:val="00AE28D3"/>
    <w:rsid w:val="00AE3B34"/>
    <w:rsid w:val="00AE3BB3"/>
    <w:rsid w:val="00AE3BEE"/>
    <w:rsid w:val="00AE4545"/>
    <w:rsid w:val="00AE5322"/>
    <w:rsid w:val="00AE75ED"/>
    <w:rsid w:val="00AE7673"/>
    <w:rsid w:val="00AF2140"/>
    <w:rsid w:val="00AF4C2A"/>
    <w:rsid w:val="00AF5D33"/>
    <w:rsid w:val="00AF6E0B"/>
    <w:rsid w:val="00B0008A"/>
    <w:rsid w:val="00B02131"/>
    <w:rsid w:val="00B03C54"/>
    <w:rsid w:val="00B042C9"/>
    <w:rsid w:val="00B0472A"/>
    <w:rsid w:val="00B05AB4"/>
    <w:rsid w:val="00B06E0E"/>
    <w:rsid w:val="00B071FC"/>
    <w:rsid w:val="00B11242"/>
    <w:rsid w:val="00B11F19"/>
    <w:rsid w:val="00B122D2"/>
    <w:rsid w:val="00B131B4"/>
    <w:rsid w:val="00B148E9"/>
    <w:rsid w:val="00B150A3"/>
    <w:rsid w:val="00B1563D"/>
    <w:rsid w:val="00B167E1"/>
    <w:rsid w:val="00B16E03"/>
    <w:rsid w:val="00B2020D"/>
    <w:rsid w:val="00B21592"/>
    <w:rsid w:val="00B237C7"/>
    <w:rsid w:val="00B24FAA"/>
    <w:rsid w:val="00B251A4"/>
    <w:rsid w:val="00B25E4F"/>
    <w:rsid w:val="00B2686D"/>
    <w:rsid w:val="00B300E3"/>
    <w:rsid w:val="00B310C3"/>
    <w:rsid w:val="00B31233"/>
    <w:rsid w:val="00B3152B"/>
    <w:rsid w:val="00B31883"/>
    <w:rsid w:val="00B31A82"/>
    <w:rsid w:val="00B326CB"/>
    <w:rsid w:val="00B329C9"/>
    <w:rsid w:val="00B33253"/>
    <w:rsid w:val="00B34B3C"/>
    <w:rsid w:val="00B36532"/>
    <w:rsid w:val="00B36EB2"/>
    <w:rsid w:val="00B371B7"/>
    <w:rsid w:val="00B37BB4"/>
    <w:rsid w:val="00B37EF7"/>
    <w:rsid w:val="00B401D3"/>
    <w:rsid w:val="00B4050E"/>
    <w:rsid w:val="00B41434"/>
    <w:rsid w:val="00B41778"/>
    <w:rsid w:val="00B41B22"/>
    <w:rsid w:val="00B42859"/>
    <w:rsid w:val="00B43219"/>
    <w:rsid w:val="00B4351A"/>
    <w:rsid w:val="00B46738"/>
    <w:rsid w:val="00B473A0"/>
    <w:rsid w:val="00B47418"/>
    <w:rsid w:val="00B47ADA"/>
    <w:rsid w:val="00B50648"/>
    <w:rsid w:val="00B50BF9"/>
    <w:rsid w:val="00B523DA"/>
    <w:rsid w:val="00B52F2A"/>
    <w:rsid w:val="00B537CC"/>
    <w:rsid w:val="00B53CBF"/>
    <w:rsid w:val="00B53E39"/>
    <w:rsid w:val="00B5464F"/>
    <w:rsid w:val="00B5511A"/>
    <w:rsid w:val="00B55664"/>
    <w:rsid w:val="00B558E3"/>
    <w:rsid w:val="00B5669A"/>
    <w:rsid w:val="00B57688"/>
    <w:rsid w:val="00B61382"/>
    <w:rsid w:val="00B615B2"/>
    <w:rsid w:val="00B631C9"/>
    <w:rsid w:val="00B64E21"/>
    <w:rsid w:val="00B654AF"/>
    <w:rsid w:val="00B658B4"/>
    <w:rsid w:val="00B65E27"/>
    <w:rsid w:val="00B66228"/>
    <w:rsid w:val="00B70397"/>
    <w:rsid w:val="00B71113"/>
    <w:rsid w:val="00B72EAA"/>
    <w:rsid w:val="00B744FE"/>
    <w:rsid w:val="00B74681"/>
    <w:rsid w:val="00B747B9"/>
    <w:rsid w:val="00B753B8"/>
    <w:rsid w:val="00B75541"/>
    <w:rsid w:val="00B801F0"/>
    <w:rsid w:val="00B80C22"/>
    <w:rsid w:val="00B8134D"/>
    <w:rsid w:val="00B8223A"/>
    <w:rsid w:val="00B82565"/>
    <w:rsid w:val="00B83D3C"/>
    <w:rsid w:val="00B83F5C"/>
    <w:rsid w:val="00B84984"/>
    <w:rsid w:val="00B84DE7"/>
    <w:rsid w:val="00B87058"/>
    <w:rsid w:val="00B9121E"/>
    <w:rsid w:val="00B9160F"/>
    <w:rsid w:val="00B939A1"/>
    <w:rsid w:val="00B93FA0"/>
    <w:rsid w:val="00B96277"/>
    <w:rsid w:val="00B96F67"/>
    <w:rsid w:val="00B97230"/>
    <w:rsid w:val="00BA016E"/>
    <w:rsid w:val="00BA0D5E"/>
    <w:rsid w:val="00BA0E3D"/>
    <w:rsid w:val="00BA276F"/>
    <w:rsid w:val="00BA419F"/>
    <w:rsid w:val="00BA4765"/>
    <w:rsid w:val="00BA49A5"/>
    <w:rsid w:val="00BA4A3A"/>
    <w:rsid w:val="00BA4FDF"/>
    <w:rsid w:val="00BA518E"/>
    <w:rsid w:val="00BA528B"/>
    <w:rsid w:val="00BA53CA"/>
    <w:rsid w:val="00BA7B25"/>
    <w:rsid w:val="00BA7B8E"/>
    <w:rsid w:val="00BA7D3A"/>
    <w:rsid w:val="00BB05EF"/>
    <w:rsid w:val="00BB1871"/>
    <w:rsid w:val="00BB2443"/>
    <w:rsid w:val="00BB4064"/>
    <w:rsid w:val="00BB42EE"/>
    <w:rsid w:val="00BB4BD6"/>
    <w:rsid w:val="00BB5626"/>
    <w:rsid w:val="00BB5CF1"/>
    <w:rsid w:val="00BB7437"/>
    <w:rsid w:val="00BC0BE8"/>
    <w:rsid w:val="00BC1B9C"/>
    <w:rsid w:val="00BC3A19"/>
    <w:rsid w:val="00BC3D5C"/>
    <w:rsid w:val="00BC458A"/>
    <w:rsid w:val="00BC49C3"/>
    <w:rsid w:val="00BC4ABF"/>
    <w:rsid w:val="00BC4D61"/>
    <w:rsid w:val="00BC4D8F"/>
    <w:rsid w:val="00BC505B"/>
    <w:rsid w:val="00BC55F0"/>
    <w:rsid w:val="00BC5677"/>
    <w:rsid w:val="00BC5AB0"/>
    <w:rsid w:val="00BC5CB9"/>
    <w:rsid w:val="00BC600F"/>
    <w:rsid w:val="00BC7933"/>
    <w:rsid w:val="00BD025F"/>
    <w:rsid w:val="00BD0369"/>
    <w:rsid w:val="00BD082A"/>
    <w:rsid w:val="00BD134F"/>
    <w:rsid w:val="00BD1A4B"/>
    <w:rsid w:val="00BD23DF"/>
    <w:rsid w:val="00BD3079"/>
    <w:rsid w:val="00BD30D9"/>
    <w:rsid w:val="00BD44BD"/>
    <w:rsid w:val="00BD5B6E"/>
    <w:rsid w:val="00BD5B72"/>
    <w:rsid w:val="00BD6998"/>
    <w:rsid w:val="00BD6DDC"/>
    <w:rsid w:val="00BE0A8A"/>
    <w:rsid w:val="00BE1621"/>
    <w:rsid w:val="00BE18FA"/>
    <w:rsid w:val="00BE1CDF"/>
    <w:rsid w:val="00BE2531"/>
    <w:rsid w:val="00BE2B09"/>
    <w:rsid w:val="00BE2B72"/>
    <w:rsid w:val="00BE353D"/>
    <w:rsid w:val="00BE7D34"/>
    <w:rsid w:val="00BF0459"/>
    <w:rsid w:val="00BF140A"/>
    <w:rsid w:val="00BF1576"/>
    <w:rsid w:val="00BF2127"/>
    <w:rsid w:val="00BF22EA"/>
    <w:rsid w:val="00BF2F96"/>
    <w:rsid w:val="00BF3F7C"/>
    <w:rsid w:val="00BF509F"/>
    <w:rsid w:val="00BF559A"/>
    <w:rsid w:val="00BF5A53"/>
    <w:rsid w:val="00BF5FBF"/>
    <w:rsid w:val="00BF663C"/>
    <w:rsid w:val="00BF691C"/>
    <w:rsid w:val="00BF69A7"/>
    <w:rsid w:val="00BF6E4E"/>
    <w:rsid w:val="00BF7896"/>
    <w:rsid w:val="00BF7C4A"/>
    <w:rsid w:val="00BF7DBA"/>
    <w:rsid w:val="00BF7F24"/>
    <w:rsid w:val="00C00B96"/>
    <w:rsid w:val="00C010E7"/>
    <w:rsid w:val="00C016CF"/>
    <w:rsid w:val="00C01E0E"/>
    <w:rsid w:val="00C02D34"/>
    <w:rsid w:val="00C032BD"/>
    <w:rsid w:val="00C0472F"/>
    <w:rsid w:val="00C06197"/>
    <w:rsid w:val="00C06E27"/>
    <w:rsid w:val="00C07319"/>
    <w:rsid w:val="00C11489"/>
    <w:rsid w:val="00C11692"/>
    <w:rsid w:val="00C1232A"/>
    <w:rsid w:val="00C12A8A"/>
    <w:rsid w:val="00C12C7E"/>
    <w:rsid w:val="00C130BF"/>
    <w:rsid w:val="00C140DB"/>
    <w:rsid w:val="00C14500"/>
    <w:rsid w:val="00C14E87"/>
    <w:rsid w:val="00C14E8E"/>
    <w:rsid w:val="00C151F8"/>
    <w:rsid w:val="00C15430"/>
    <w:rsid w:val="00C15FE6"/>
    <w:rsid w:val="00C170FD"/>
    <w:rsid w:val="00C2044F"/>
    <w:rsid w:val="00C20DF2"/>
    <w:rsid w:val="00C21723"/>
    <w:rsid w:val="00C21CAE"/>
    <w:rsid w:val="00C221CF"/>
    <w:rsid w:val="00C22607"/>
    <w:rsid w:val="00C22A4C"/>
    <w:rsid w:val="00C2498A"/>
    <w:rsid w:val="00C25205"/>
    <w:rsid w:val="00C256C9"/>
    <w:rsid w:val="00C27112"/>
    <w:rsid w:val="00C272B7"/>
    <w:rsid w:val="00C30071"/>
    <w:rsid w:val="00C304FF"/>
    <w:rsid w:val="00C3143E"/>
    <w:rsid w:val="00C3275C"/>
    <w:rsid w:val="00C33B19"/>
    <w:rsid w:val="00C33B69"/>
    <w:rsid w:val="00C3528A"/>
    <w:rsid w:val="00C35DAF"/>
    <w:rsid w:val="00C369C0"/>
    <w:rsid w:val="00C37757"/>
    <w:rsid w:val="00C41293"/>
    <w:rsid w:val="00C41690"/>
    <w:rsid w:val="00C42909"/>
    <w:rsid w:val="00C4311D"/>
    <w:rsid w:val="00C435FA"/>
    <w:rsid w:val="00C4397A"/>
    <w:rsid w:val="00C442D5"/>
    <w:rsid w:val="00C4516E"/>
    <w:rsid w:val="00C456CD"/>
    <w:rsid w:val="00C46DC5"/>
    <w:rsid w:val="00C47009"/>
    <w:rsid w:val="00C47289"/>
    <w:rsid w:val="00C500AD"/>
    <w:rsid w:val="00C51211"/>
    <w:rsid w:val="00C51CA9"/>
    <w:rsid w:val="00C527E6"/>
    <w:rsid w:val="00C53E0A"/>
    <w:rsid w:val="00C53E31"/>
    <w:rsid w:val="00C55DCA"/>
    <w:rsid w:val="00C56166"/>
    <w:rsid w:val="00C5739B"/>
    <w:rsid w:val="00C5748A"/>
    <w:rsid w:val="00C57B87"/>
    <w:rsid w:val="00C57E3C"/>
    <w:rsid w:val="00C602B3"/>
    <w:rsid w:val="00C6067A"/>
    <w:rsid w:val="00C610D7"/>
    <w:rsid w:val="00C61466"/>
    <w:rsid w:val="00C61DEC"/>
    <w:rsid w:val="00C6353A"/>
    <w:rsid w:val="00C63DB2"/>
    <w:rsid w:val="00C66426"/>
    <w:rsid w:val="00C67165"/>
    <w:rsid w:val="00C678CC"/>
    <w:rsid w:val="00C70E80"/>
    <w:rsid w:val="00C71195"/>
    <w:rsid w:val="00C71523"/>
    <w:rsid w:val="00C71985"/>
    <w:rsid w:val="00C72090"/>
    <w:rsid w:val="00C734A0"/>
    <w:rsid w:val="00C7483A"/>
    <w:rsid w:val="00C74E41"/>
    <w:rsid w:val="00C75380"/>
    <w:rsid w:val="00C76610"/>
    <w:rsid w:val="00C76FFC"/>
    <w:rsid w:val="00C776E4"/>
    <w:rsid w:val="00C77D76"/>
    <w:rsid w:val="00C80291"/>
    <w:rsid w:val="00C808EE"/>
    <w:rsid w:val="00C811C7"/>
    <w:rsid w:val="00C81B51"/>
    <w:rsid w:val="00C82D22"/>
    <w:rsid w:val="00C8310B"/>
    <w:rsid w:val="00C832DD"/>
    <w:rsid w:val="00C83BB6"/>
    <w:rsid w:val="00C84922"/>
    <w:rsid w:val="00C84FEF"/>
    <w:rsid w:val="00C852C1"/>
    <w:rsid w:val="00C85B30"/>
    <w:rsid w:val="00C86929"/>
    <w:rsid w:val="00C86DD7"/>
    <w:rsid w:val="00C874B3"/>
    <w:rsid w:val="00C90115"/>
    <w:rsid w:val="00C9033C"/>
    <w:rsid w:val="00C90369"/>
    <w:rsid w:val="00C918E5"/>
    <w:rsid w:val="00C91BB1"/>
    <w:rsid w:val="00C91C3D"/>
    <w:rsid w:val="00C91F79"/>
    <w:rsid w:val="00C94876"/>
    <w:rsid w:val="00C94D7E"/>
    <w:rsid w:val="00C95379"/>
    <w:rsid w:val="00C954FB"/>
    <w:rsid w:val="00C95952"/>
    <w:rsid w:val="00C9788E"/>
    <w:rsid w:val="00C97A6E"/>
    <w:rsid w:val="00C97B09"/>
    <w:rsid w:val="00CA13B9"/>
    <w:rsid w:val="00CA37B6"/>
    <w:rsid w:val="00CA41DC"/>
    <w:rsid w:val="00CA5E4B"/>
    <w:rsid w:val="00CA6B13"/>
    <w:rsid w:val="00CA6BEE"/>
    <w:rsid w:val="00CA7EC1"/>
    <w:rsid w:val="00CA7FC8"/>
    <w:rsid w:val="00CB1F79"/>
    <w:rsid w:val="00CB2707"/>
    <w:rsid w:val="00CB37D2"/>
    <w:rsid w:val="00CB4E10"/>
    <w:rsid w:val="00CB61A9"/>
    <w:rsid w:val="00CB6326"/>
    <w:rsid w:val="00CB6ADF"/>
    <w:rsid w:val="00CC1EBA"/>
    <w:rsid w:val="00CC2882"/>
    <w:rsid w:val="00CC37B9"/>
    <w:rsid w:val="00CC3A08"/>
    <w:rsid w:val="00CC57DC"/>
    <w:rsid w:val="00CC6339"/>
    <w:rsid w:val="00CC654C"/>
    <w:rsid w:val="00CC672D"/>
    <w:rsid w:val="00CC7CA0"/>
    <w:rsid w:val="00CD0D95"/>
    <w:rsid w:val="00CD0FF8"/>
    <w:rsid w:val="00CD19C7"/>
    <w:rsid w:val="00CD54F1"/>
    <w:rsid w:val="00CD567C"/>
    <w:rsid w:val="00CD6358"/>
    <w:rsid w:val="00CD64FB"/>
    <w:rsid w:val="00CD6C5F"/>
    <w:rsid w:val="00CD7138"/>
    <w:rsid w:val="00CD7D65"/>
    <w:rsid w:val="00CE088A"/>
    <w:rsid w:val="00CE0E8C"/>
    <w:rsid w:val="00CE20D8"/>
    <w:rsid w:val="00CE36C7"/>
    <w:rsid w:val="00CE3FA5"/>
    <w:rsid w:val="00CE4890"/>
    <w:rsid w:val="00CE5072"/>
    <w:rsid w:val="00CE5C2D"/>
    <w:rsid w:val="00CE5CC6"/>
    <w:rsid w:val="00CE625A"/>
    <w:rsid w:val="00CE64FF"/>
    <w:rsid w:val="00CE7B52"/>
    <w:rsid w:val="00CE7BE7"/>
    <w:rsid w:val="00CE7CD5"/>
    <w:rsid w:val="00CE7DD4"/>
    <w:rsid w:val="00CE7EB9"/>
    <w:rsid w:val="00CF0B63"/>
    <w:rsid w:val="00CF1B85"/>
    <w:rsid w:val="00CF1D8D"/>
    <w:rsid w:val="00CF2364"/>
    <w:rsid w:val="00CF3FFF"/>
    <w:rsid w:val="00CF58CA"/>
    <w:rsid w:val="00D0104F"/>
    <w:rsid w:val="00D013D3"/>
    <w:rsid w:val="00D03100"/>
    <w:rsid w:val="00D069B7"/>
    <w:rsid w:val="00D0713A"/>
    <w:rsid w:val="00D07E69"/>
    <w:rsid w:val="00D112FC"/>
    <w:rsid w:val="00D113A2"/>
    <w:rsid w:val="00D13386"/>
    <w:rsid w:val="00D13493"/>
    <w:rsid w:val="00D134CA"/>
    <w:rsid w:val="00D14B99"/>
    <w:rsid w:val="00D16989"/>
    <w:rsid w:val="00D21C48"/>
    <w:rsid w:val="00D22930"/>
    <w:rsid w:val="00D2381B"/>
    <w:rsid w:val="00D23F68"/>
    <w:rsid w:val="00D2409E"/>
    <w:rsid w:val="00D24341"/>
    <w:rsid w:val="00D24B3F"/>
    <w:rsid w:val="00D263CD"/>
    <w:rsid w:val="00D26C24"/>
    <w:rsid w:val="00D27567"/>
    <w:rsid w:val="00D31831"/>
    <w:rsid w:val="00D33E2B"/>
    <w:rsid w:val="00D349D0"/>
    <w:rsid w:val="00D34E0E"/>
    <w:rsid w:val="00D4021A"/>
    <w:rsid w:val="00D40313"/>
    <w:rsid w:val="00D40B00"/>
    <w:rsid w:val="00D40D35"/>
    <w:rsid w:val="00D42CD9"/>
    <w:rsid w:val="00D42E47"/>
    <w:rsid w:val="00D435C9"/>
    <w:rsid w:val="00D435CE"/>
    <w:rsid w:val="00D441E8"/>
    <w:rsid w:val="00D450E9"/>
    <w:rsid w:val="00D45F7C"/>
    <w:rsid w:val="00D46540"/>
    <w:rsid w:val="00D47482"/>
    <w:rsid w:val="00D47825"/>
    <w:rsid w:val="00D510E1"/>
    <w:rsid w:val="00D51DC9"/>
    <w:rsid w:val="00D5415B"/>
    <w:rsid w:val="00D5525E"/>
    <w:rsid w:val="00D567E0"/>
    <w:rsid w:val="00D56A80"/>
    <w:rsid w:val="00D57135"/>
    <w:rsid w:val="00D57EE5"/>
    <w:rsid w:val="00D606F9"/>
    <w:rsid w:val="00D60CE4"/>
    <w:rsid w:val="00D61423"/>
    <w:rsid w:val="00D6142C"/>
    <w:rsid w:val="00D61B4A"/>
    <w:rsid w:val="00D62701"/>
    <w:rsid w:val="00D62790"/>
    <w:rsid w:val="00D62DC7"/>
    <w:rsid w:val="00D6397D"/>
    <w:rsid w:val="00D63B73"/>
    <w:rsid w:val="00D63BE5"/>
    <w:rsid w:val="00D63C7D"/>
    <w:rsid w:val="00D64CF2"/>
    <w:rsid w:val="00D651F1"/>
    <w:rsid w:val="00D65643"/>
    <w:rsid w:val="00D65D5E"/>
    <w:rsid w:val="00D66971"/>
    <w:rsid w:val="00D66F69"/>
    <w:rsid w:val="00D674FA"/>
    <w:rsid w:val="00D70032"/>
    <w:rsid w:val="00D709B2"/>
    <w:rsid w:val="00D710DE"/>
    <w:rsid w:val="00D71177"/>
    <w:rsid w:val="00D71841"/>
    <w:rsid w:val="00D71A43"/>
    <w:rsid w:val="00D71D9A"/>
    <w:rsid w:val="00D72D27"/>
    <w:rsid w:val="00D73070"/>
    <w:rsid w:val="00D74F78"/>
    <w:rsid w:val="00D7574F"/>
    <w:rsid w:val="00D760A6"/>
    <w:rsid w:val="00D76EFF"/>
    <w:rsid w:val="00D77252"/>
    <w:rsid w:val="00D8105B"/>
    <w:rsid w:val="00D8213E"/>
    <w:rsid w:val="00D821D5"/>
    <w:rsid w:val="00D82593"/>
    <w:rsid w:val="00D831FE"/>
    <w:rsid w:val="00D83768"/>
    <w:rsid w:val="00D83FA5"/>
    <w:rsid w:val="00D84332"/>
    <w:rsid w:val="00D85040"/>
    <w:rsid w:val="00D85133"/>
    <w:rsid w:val="00D87B85"/>
    <w:rsid w:val="00D87BAA"/>
    <w:rsid w:val="00D90A3A"/>
    <w:rsid w:val="00D9131B"/>
    <w:rsid w:val="00D9158B"/>
    <w:rsid w:val="00D918FA"/>
    <w:rsid w:val="00D9275F"/>
    <w:rsid w:val="00D92F29"/>
    <w:rsid w:val="00D94B3A"/>
    <w:rsid w:val="00D9639D"/>
    <w:rsid w:val="00D97193"/>
    <w:rsid w:val="00D97FA8"/>
    <w:rsid w:val="00DA1095"/>
    <w:rsid w:val="00DA2663"/>
    <w:rsid w:val="00DA29A2"/>
    <w:rsid w:val="00DA2CE2"/>
    <w:rsid w:val="00DA2FD3"/>
    <w:rsid w:val="00DA3210"/>
    <w:rsid w:val="00DA376A"/>
    <w:rsid w:val="00DA3C16"/>
    <w:rsid w:val="00DA79FD"/>
    <w:rsid w:val="00DA7DEF"/>
    <w:rsid w:val="00DB018C"/>
    <w:rsid w:val="00DB1CE0"/>
    <w:rsid w:val="00DB2FE6"/>
    <w:rsid w:val="00DB3526"/>
    <w:rsid w:val="00DB3A47"/>
    <w:rsid w:val="00DB6248"/>
    <w:rsid w:val="00DB6A1F"/>
    <w:rsid w:val="00DB7556"/>
    <w:rsid w:val="00DB7966"/>
    <w:rsid w:val="00DC0508"/>
    <w:rsid w:val="00DC0AE7"/>
    <w:rsid w:val="00DC0E4B"/>
    <w:rsid w:val="00DC0F23"/>
    <w:rsid w:val="00DC176C"/>
    <w:rsid w:val="00DC18AA"/>
    <w:rsid w:val="00DC1FA1"/>
    <w:rsid w:val="00DC4AF8"/>
    <w:rsid w:val="00DC51E1"/>
    <w:rsid w:val="00DC5498"/>
    <w:rsid w:val="00DC5E87"/>
    <w:rsid w:val="00DC5F77"/>
    <w:rsid w:val="00DC6060"/>
    <w:rsid w:val="00DC7A9B"/>
    <w:rsid w:val="00DD008A"/>
    <w:rsid w:val="00DD0181"/>
    <w:rsid w:val="00DD0534"/>
    <w:rsid w:val="00DD0DB0"/>
    <w:rsid w:val="00DD0FC3"/>
    <w:rsid w:val="00DD165F"/>
    <w:rsid w:val="00DD1BEA"/>
    <w:rsid w:val="00DD2649"/>
    <w:rsid w:val="00DD494B"/>
    <w:rsid w:val="00DD4BCF"/>
    <w:rsid w:val="00DD6413"/>
    <w:rsid w:val="00DE0002"/>
    <w:rsid w:val="00DE1359"/>
    <w:rsid w:val="00DE2377"/>
    <w:rsid w:val="00DE25E7"/>
    <w:rsid w:val="00DE2B36"/>
    <w:rsid w:val="00DE4D4F"/>
    <w:rsid w:val="00DE5E57"/>
    <w:rsid w:val="00DE6837"/>
    <w:rsid w:val="00DE74F5"/>
    <w:rsid w:val="00DE771A"/>
    <w:rsid w:val="00DE7A0A"/>
    <w:rsid w:val="00DE7DD7"/>
    <w:rsid w:val="00DF01E6"/>
    <w:rsid w:val="00DF14F5"/>
    <w:rsid w:val="00DF1C60"/>
    <w:rsid w:val="00DF305F"/>
    <w:rsid w:val="00DF339C"/>
    <w:rsid w:val="00DF37E2"/>
    <w:rsid w:val="00DF3BBD"/>
    <w:rsid w:val="00DF3BDF"/>
    <w:rsid w:val="00DF48E4"/>
    <w:rsid w:val="00DF4919"/>
    <w:rsid w:val="00DF4ECD"/>
    <w:rsid w:val="00DF5111"/>
    <w:rsid w:val="00DF5619"/>
    <w:rsid w:val="00DF60EF"/>
    <w:rsid w:val="00E001D6"/>
    <w:rsid w:val="00E0097C"/>
    <w:rsid w:val="00E01604"/>
    <w:rsid w:val="00E02E7E"/>
    <w:rsid w:val="00E04E88"/>
    <w:rsid w:val="00E05723"/>
    <w:rsid w:val="00E065B2"/>
    <w:rsid w:val="00E10E4B"/>
    <w:rsid w:val="00E11B94"/>
    <w:rsid w:val="00E13DC2"/>
    <w:rsid w:val="00E145B7"/>
    <w:rsid w:val="00E15C24"/>
    <w:rsid w:val="00E162AB"/>
    <w:rsid w:val="00E16539"/>
    <w:rsid w:val="00E16779"/>
    <w:rsid w:val="00E16B9D"/>
    <w:rsid w:val="00E1777F"/>
    <w:rsid w:val="00E179F4"/>
    <w:rsid w:val="00E17FC3"/>
    <w:rsid w:val="00E20726"/>
    <w:rsid w:val="00E20D63"/>
    <w:rsid w:val="00E2228C"/>
    <w:rsid w:val="00E23EED"/>
    <w:rsid w:val="00E24F80"/>
    <w:rsid w:val="00E2597D"/>
    <w:rsid w:val="00E2690E"/>
    <w:rsid w:val="00E27781"/>
    <w:rsid w:val="00E278A4"/>
    <w:rsid w:val="00E30617"/>
    <w:rsid w:val="00E30D76"/>
    <w:rsid w:val="00E322DF"/>
    <w:rsid w:val="00E32637"/>
    <w:rsid w:val="00E32822"/>
    <w:rsid w:val="00E3374B"/>
    <w:rsid w:val="00E34550"/>
    <w:rsid w:val="00E34B69"/>
    <w:rsid w:val="00E3503C"/>
    <w:rsid w:val="00E35FE2"/>
    <w:rsid w:val="00E36046"/>
    <w:rsid w:val="00E36792"/>
    <w:rsid w:val="00E40213"/>
    <w:rsid w:val="00E40473"/>
    <w:rsid w:val="00E405C5"/>
    <w:rsid w:val="00E4086B"/>
    <w:rsid w:val="00E4180F"/>
    <w:rsid w:val="00E420AB"/>
    <w:rsid w:val="00E42AC3"/>
    <w:rsid w:val="00E42E81"/>
    <w:rsid w:val="00E43A96"/>
    <w:rsid w:val="00E44B69"/>
    <w:rsid w:val="00E44B94"/>
    <w:rsid w:val="00E460D6"/>
    <w:rsid w:val="00E4676B"/>
    <w:rsid w:val="00E505ED"/>
    <w:rsid w:val="00E50762"/>
    <w:rsid w:val="00E50A69"/>
    <w:rsid w:val="00E50DCF"/>
    <w:rsid w:val="00E51303"/>
    <w:rsid w:val="00E51F1C"/>
    <w:rsid w:val="00E5531D"/>
    <w:rsid w:val="00E554B1"/>
    <w:rsid w:val="00E55CBE"/>
    <w:rsid w:val="00E560D4"/>
    <w:rsid w:val="00E56BC0"/>
    <w:rsid w:val="00E5739C"/>
    <w:rsid w:val="00E57786"/>
    <w:rsid w:val="00E57FE6"/>
    <w:rsid w:val="00E60DBF"/>
    <w:rsid w:val="00E62A02"/>
    <w:rsid w:val="00E631FF"/>
    <w:rsid w:val="00E63692"/>
    <w:rsid w:val="00E63F68"/>
    <w:rsid w:val="00E63FC2"/>
    <w:rsid w:val="00E6433A"/>
    <w:rsid w:val="00E648FF"/>
    <w:rsid w:val="00E65495"/>
    <w:rsid w:val="00E66B13"/>
    <w:rsid w:val="00E66CF0"/>
    <w:rsid w:val="00E675B4"/>
    <w:rsid w:val="00E70195"/>
    <w:rsid w:val="00E704C7"/>
    <w:rsid w:val="00E70680"/>
    <w:rsid w:val="00E72F2B"/>
    <w:rsid w:val="00E732C5"/>
    <w:rsid w:val="00E73B97"/>
    <w:rsid w:val="00E75257"/>
    <w:rsid w:val="00E752BE"/>
    <w:rsid w:val="00E75958"/>
    <w:rsid w:val="00E76057"/>
    <w:rsid w:val="00E76146"/>
    <w:rsid w:val="00E7696C"/>
    <w:rsid w:val="00E77202"/>
    <w:rsid w:val="00E77416"/>
    <w:rsid w:val="00E7793E"/>
    <w:rsid w:val="00E77BCB"/>
    <w:rsid w:val="00E77D1D"/>
    <w:rsid w:val="00E8007A"/>
    <w:rsid w:val="00E81716"/>
    <w:rsid w:val="00E817C7"/>
    <w:rsid w:val="00E8193A"/>
    <w:rsid w:val="00E81B06"/>
    <w:rsid w:val="00E83B39"/>
    <w:rsid w:val="00E83C0E"/>
    <w:rsid w:val="00E84970"/>
    <w:rsid w:val="00E84F96"/>
    <w:rsid w:val="00E854F4"/>
    <w:rsid w:val="00E85696"/>
    <w:rsid w:val="00E8694D"/>
    <w:rsid w:val="00E86BFD"/>
    <w:rsid w:val="00E90A2C"/>
    <w:rsid w:val="00E90C40"/>
    <w:rsid w:val="00E90CF9"/>
    <w:rsid w:val="00E90F83"/>
    <w:rsid w:val="00E916F0"/>
    <w:rsid w:val="00E91D87"/>
    <w:rsid w:val="00E935E5"/>
    <w:rsid w:val="00E93D54"/>
    <w:rsid w:val="00E94865"/>
    <w:rsid w:val="00E94BCA"/>
    <w:rsid w:val="00E96602"/>
    <w:rsid w:val="00E97D05"/>
    <w:rsid w:val="00E97E8D"/>
    <w:rsid w:val="00EA1512"/>
    <w:rsid w:val="00EA2160"/>
    <w:rsid w:val="00EA3DAF"/>
    <w:rsid w:val="00EA3F62"/>
    <w:rsid w:val="00EA409A"/>
    <w:rsid w:val="00EA4161"/>
    <w:rsid w:val="00EA429E"/>
    <w:rsid w:val="00EA51B3"/>
    <w:rsid w:val="00EA5978"/>
    <w:rsid w:val="00EB0BC0"/>
    <w:rsid w:val="00EB188A"/>
    <w:rsid w:val="00EB1E4E"/>
    <w:rsid w:val="00EB1E81"/>
    <w:rsid w:val="00EB21BD"/>
    <w:rsid w:val="00EB3915"/>
    <w:rsid w:val="00EB4A6A"/>
    <w:rsid w:val="00EB52A5"/>
    <w:rsid w:val="00EB53FF"/>
    <w:rsid w:val="00EB55AF"/>
    <w:rsid w:val="00EB57E6"/>
    <w:rsid w:val="00EB628D"/>
    <w:rsid w:val="00EB6DD4"/>
    <w:rsid w:val="00EB7A9A"/>
    <w:rsid w:val="00EC0041"/>
    <w:rsid w:val="00EC1B95"/>
    <w:rsid w:val="00EC2224"/>
    <w:rsid w:val="00EC2AA6"/>
    <w:rsid w:val="00EC3671"/>
    <w:rsid w:val="00EC5031"/>
    <w:rsid w:val="00ED0478"/>
    <w:rsid w:val="00ED04A2"/>
    <w:rsid w:val="00ED08F9"/>
    <w:rsid w:val="00ED18DE"/>
    <w:rsid w:val="00ED1A89"/>
    <w:rsid w:val="00ED21B9"/>
    <w:rsid w:val="00ED2213"/>
    <w:rsid w:val="00ED37B6"/>
    <w:rsid w:val="00ED56CA"/>
    <w:rsid w:val="00ED57F5"/>
    <w:rsid w:val="00ED5EAB"/>
    <w:rsid w:val="00ED5F8D"/>
    <w:rsid w:val="00ED7F8A"/>
    <w:rsid w:val="00EE0106"/>
    <w:rsid w:val="00EE26BD"/>
    <w:rsid w:val="00EE3177"/>
    <w:rsid w:val="00EE3324"/>
    <w:rsid w:val="00EE433F"/>
    <w:rsid w:val="00EE4DCE"/>
    <w:rsid w:val="00EE55A0"/>
    <w:rsid w:val="00EE56DE"/>
    <w:rsid w:val="00EE59DD"/>
    <w:rsid w:val="00EE6024"/>
    <w:rsid w:val="00EE67CC"/>
    <w:rsid w:val="00EE6AA6"/>
    <w:rsid w:val="00EE6DC3"/>
    <w:rsid w:val="00EE711B"/>
    <w:rsid w:val="00EF070B"/>
    <w:rsid w:val="00EF0D9F"/>
    <w:rsid w:val="00EF19E3"/>
    <w:rsid w:val="00EF1B74"/>
    <w:rsid w:val="00EF274F"/>
    <w:rsid w:val="00EF34A0"/>
    <w:rsid w:val="00EF55E1"/>
    <w:rsid w:val="00EF5E38"/>
    <w:rsid w:val="00EF6ACF"/>
    <w:rsid w:val="00F0132B"/>
    <w:rsid w:val="00F01CE6"/>
    <w:rsid w:val="00F01CF1"/>
    <w:rsid w:val="00F02814"/>
    <w:rsid w:val="00F02B1A"/>
    <w:rsid w:val="00F02F0E"/>
    <w:rsid w:val="00F0384A"/>
    <w:rsid w:val="00F03F60"/>
    <w:rsid w:val="00F045F3"/>
    <w:rsid w:val="00F04A06"/>
    <w:rsid w:val="00F04B7F"/>
    <w:rsid w:val="00F06B3D"/>
    <w:rsid w:val="00F06C1C"/>
    <w:rsid w:val="00F07F79"/>
    <w:rsid w:val="00F1173B"/>
    <w:rsid w:val="00F11A6B"/>
    <w:rsid w:val="00F12D12"/>
    <w:rsid w:val="00F13D36"/>
    <w:rsid w:val="00F13F0C"/>
    <w:rsid w:val="00F13FA6"/>
    <w:rsid w:val="00F1449E"/>
    <w:rsid w:val="00F14550"/>
    <w:rsid w:val="00F1500E"/>
    <w:rsid w:val="00F15B26"/>
    <w:rsid w:val="00F17890"/>
    <w:rsid w:val="00F17BB7"/>
    <w:rsid w:val="00F17E93"/>
    <w:rsid w:val="00F20575"/>
    <w:rsid w:val="00F2083F"/>
    <w:rsid w:val="00F2085F"/>
    <w:rsid w:val="00F209D0"/>
    <w:rsid w:val="00F214D1"/>
    <w:rsid w:val="00F220BF"/>
    <w:rsid w:val="00F22A7B"/>
    <w:rsid w:val="00F22FD0"/>
    <w:rsid w:val="00F233E4"/>
    <w:rsid w:val="00F2347C"/>
    <w:rsid w:val="00F235DF"/>
    <w:rsid w:val="00F23848"/>
    <w:rsid w:val="00F239F3"/>
    <w:rsid w:val="00F24A8F"/>
    <w:rsid w:val="00F24BEF"/>
    <w:rsid w:val="00F25786"/>
    <w:rsid w:val="00F25ED1"/>
    <w:rsid w:val="00F261C1"/>
    <w:rsid w:val="00F26F3B"/>
    <w:rsid w:val="00F270C6"/>
    <w:rsid w:val="00F27C2F"/>
    <w:rsid w:val="00F3027C"/>
    <w:rsid w:val="00F30D6B"/>
    <w:rsid w:val="00F30DCF"/>
    <w:rsid w:val="00F30DEB"/>
    <w:rsid w:val="00F31200"/>
    <w:rsid w:val="00F32A5B"/>
    <w:rsid w:val="00F32C81"/>
    <w:rsid w:val="00F3330F"/>
    <w:rsid w:val="00F3369C"/>
    <w:rsid w:val="00F33BC0"/>
    <w:rsid w:val="00F357B0"/>
    <w:rsid w:val="00F36A3E"/>
    <w:rsid w:val="00F3701F"/>
    <w:rsid w:val="00F40740"/>
    <w:rsid w:val="00F40A9C"/>
    <w:rsid w:val="00F415C1"/>
    <w:rsid w:val="00F42E11"/>
    <w:rsid w:val="00F47B8B"/>
    <w:rsid w:val="00F5176F"/>
    <w:rsid w:val="00F519C7"/>
    <w:rsid w:val="00F51DE5"/>
    <w:rsid w:val="00F5220E"/>
    <w:rsid w:val="00F525A7"/>
    <w:rsid w:val="00F537BC"/>
    <w:rsid w:val="00F53898"/>
    <w:rsid w:val="00F56398"/>
    <w:rsid w:val="00F60805"/>
    <w:rsid w:val="00F61A89"/>
    <w:rsid w:val="00F62540"/>
    <w:rsid w:val="00F62DDD"/>
    <w:rsid w:val="00F637EB"/>
    <w:rsid w:val="00F63A92"/>
    <w:rsid w:val="00F63F7E"/>
    <w:rsid w:val="00F64186"/>
    <w:rsid w:val="00F64A75"/>
    <w:rsid w:val="00F65105"/>
    <w:rsid w:val="00F65E92"/>
    <w:rsid w:val="00F664B5"/>
    <w:rsid w:val="00F701A8"/>
    <w:rsid w:val="00F7119F"/>
    <w:rsid w:val="00F73B63"/>
    <w:rsid w:val="00F75E1A"/>
    <w:rsid w:val="00F7748F"/>
    <w:rsid w:val="00F814AC"/>
    <w:rsid w:val="00F81CF6"/>
    <w:rsid w:val="00F82302"/>
    <w:rsid w:val="00F83658"/>
    <w:rsid w:val="00F83C5D"/>
    <w:rsid w:val="00F84CDE"/>
    <w:rsid w:val="00F86BA1"/>
    <w:rsid w:val="00F90262"/>
    <w:rsid w:val="00F916D0"/>
    <w:rsid w:val="00F950EE"/>
    <w:rsid w:val="00FA01B5"/>
    <w:rsid w:val="00FA155A"/>
    <w:rsid w:val="00FA16AF"/>
    <w:rsid w:val="00FA19AE"/>
    <w:rsid w:val="00FA2B9E"/>
    <w:rsid w:val="00FA3C53"/>
    <w:rsid w:val="00FA5F89"/>
    <w:rsid w:val="00FA6038"/>
    <w:rsid w:val="00FA75A1"/>
    <w:rsid w:val="00FA7E66"/>
    <w:rsid w:val="00FB3128"/>
    <w:rsid w:val="00FB34A7"/>
    <w:rsid w:val="00FB405C"/>
    <w:rsid w:val="00FB45E5"/>
    <w:rsid w:val="00FB58C3"/>
    <w:rsid w:val="00FB5969"/>
    <w:rsid w:val="00FB6863"/>
    <w:rsid w:val="00FC2509"/>
    <w:rsid w:val="00FC2873"/>
    <w:rsid w:val="00FC4464"/>
    <w:rsid w:val="00FC5CCF"/>
    <w:rsid w:val="00FD0267"/>
    <w:rsid w:val="00FD14C7"/>
    <w:rsid w:val="00FD43F0"/>
    <w:rsid w:val="00FD5157"/>
    <w:rsid w:val="00FD665B"/>
    <w:rsid w:val="00FD667C"/>
    <w:rsid w:val="00FE0202"/>
    <w:rsid w:val="00FE0D32"/>
    <w:rsid w:val="00FE261A"/>
    <w:rsid w:val="00FE2E84"/>
    <w:rsid w:val="00FE3B11"/>
    <w:rsid w:val="00FE4745"/>
    <w:rsid w:val="00FE4792"/>
    <w:rsid w:val="00FE533F"/>
    <w:rsid w:val="00FE5F40"/>
    <w:rsid w:val="00FE7B39"/>
    <w:rsid w:val="00FE7E75"/>
    <w:rsid w:val="00FF0561"/>
    <w:rsid w:val="00FF0C40"/>
    <w:rsid w:val="00FF0FEA"/>
    <w:rsid w:val="00FF4759"/>
    <w:rsid w:val="00FF52C2"/>
    <w:rsid w:val="00FF6992"/>
    <w:rsid w:val="00FF6E78"/>
    <w:rsid w:val="00FF799A"/>
    <w:rsid w:val="012D2E31"/>
    <w:rsid w:val="01534073"/>
    <w:rsid w:val="03B2491E"/>
    <w:rsid w:val="0492FB38"/>
    <w:rsid w:val="04ACDD09"/>
    <w:rsid w:val="053314EB"/>
    <w:rsid w:val="0567ABF2"/>
    <w:rsid w:val="05CF7D36"/>
    <w:rsid w:val="064FFC05"/>
    <w:rsid w:val="0712B4A8"/>
    <w:rsid w:val="0742135E"/>
    <w:rsid w:val="07C50EF8"/>
    <w:rsid w:val="08C13BFD"/>
    <w:rsid w:val="0947497C"/>
    <w:rsid w:val="095D53DB"/>
    <w:rsid w:val="09DC0500"/>
    <w:rsid w:val="0AA7F475"/>
    <w:rsid w:val="0B191C6C"/>
    <w:rsid w:val="0B7EBA3D"/>
    <w:rsid w:val="0C3328B9"/>
    <w:rsid w:val="0D37BCF6"/>
    <w:rsid w:val="0E73899C"/>
    <w:rsid w:val="100CA69B"/>
    <w:rsid w:val="1226FEF3"/>
    <w:rsid w:val="14074B2B"/>
    <w:rsid w:val="15BE0C53"/>
    <w:rsid w:val="18CABDFC"/>
    <w:rsid w:val="1B73CBEA"/>
    <w:rsid w:val="1C02722F"/>
    <w:rsid w:val="214BBEF9"/>
    <w:rsid w:val="21ADF767"/>
    <w:rsid w:val="22174B2F"/>
    <w:rsid w:val="2259EA4C"/>
    <w:rsid w:val="22FEDD82"/>
    <w:rsid w:val="23D697F5"/>
    <w:rsid w:val="250F51D7"/>
    <w:rsid w:val="252B2690"/>
    <w:rsid w:val="29D2CB0F"/>
    <w:rsid w:val="2A2F4E56"/>
    <w:rsid w:val="2AA6A617"/>
    <w:rsid w:val="2B3ADC02"/>
    <w:rsid w:val="2BC4FE14"/>
    <w:rsid w:val="2BFDF7FD"/>
    <w:rsid w:val="2C24DA77"/>
    <w:rsid w:val="2CD98380"/>
    <w:rsid w:val="2D665E1B"/>
    <w:rsid w:val="2DBB86CC"/>
    <w:rsid w:val="2F343B4F"/>
    <w:rsid w:val="2FB11CD5"/>
    <w:rsid w:val="30CB2505"/>
    <w:rsid w:val="30E1D68C"/>
    <w:rsid w:val="31DE899C"/>
    <w:rsid w:val="33FA3F4D"/>
    <w:rsid w:val="3501C859"/>
    <w:rsid w:val="359EDBCB"/>
    <w:rsid w:val="35BA2EF4"/>
    <w:rsid w:val="37669955"/>
    <w:rsid w:val="385F9B81"/>
    <w:rsid w:val="388F8D1D"/>
    <w:rsid w:val="3A20E36E"/>
    <w:rsid w:val="3A271336"/>
    <w:rsid w:val="3AF719F8"/>
    <w:rsid w:val="3B2B5D81"/>
    <w:rsid w:val="3BB81783"/>
    <w:rsid w:val="3C583162"/>
    <w:rsid w:val="3C7221C3"/>
    <w:rsid w:val="4133F68D"/>
    <w:rsid w:val="426F1B42"/>
    <w:rsid w:val="43F1E60B"/>
    <w:rsid w:val="45F3AFF2"/>
    <w:rsid w:val="46C82733"/>
    <w:rsid w:val="48B412E2"/>
    <w:rsid w:val="49365766"/>
    <w:rsid w:val="4A86765F"/>
    <w:rsid w:val="4AAD4637"/>
    <w:rsid w:val="4BBBB30D"/>
    <w:rsid w:val="4BBD6BB1"/>
    <w:rsid w:val="4BF01135"/>
    <w:rsid w:val="4D40C7A9"/>
    <w:rsid w:val="4D7EE481"/>
    <w:rsid w:val="526F3B82"/>
    <w:rsid w:val="5283CC38"/>
    <w:rsid w:val="5379A9EB"/>
    <w:rsid w:val="537D3F7B"/>
    <w:rsid w:val="549333C6"/>
    <w:rsid w:val="54D823CD"/>
    <w:rsid w:val="559D9BE6"/>
    <w:rsid w:val="55CA3F59"/>
    <w:rsid w:val="577E8684"/>
    <w:rsid w:val="58C3C370"/>
    <w:rsid w:val="58E83522"/>
    <w:rsid w:val="5B7EF6BB"/>
    <w:rsid w:val="5B8BEF5C"/>
    <w:rsid w:val="5C19D4A1"/>
    <w:rsid w:val="5C4BAD3B"/>
    <w:rsid w:val="5D969A0A"/>
    <w:rsid w:val="5F696DD5"/>
    <w:rsid w:val="6075E012"/>
    <w:rsid w:val="60C4B740"/>
    <w:rsid w:val="64C60388"/>
    <w:rsid w:val="66193CB9"/>
    <w:rsid w:val="669146D9"/>
    <w:rsid w:val="66CA1E97"/>
    <w:rsid w:val="673D1ABA"/>
    <w:rsid w:val="68A0A5A7"/>
    <w:rsid w:val="6A028869"/>
    <w:rsid w:val="6A4945FE"/>
    <w:rsid w:val="6B91C181"/>
    <w:rsid w:val="6E71E72C"/>
    <w:rsid w:val="6F611952"/>
    <w:rsid w:val="700DDADD"/>
    <w:rsid w:val="71CEACB2"/>
    <w:rsid w:val="71E506F5"/>
    <w:rsid w:val="721792B7"/>
    <w:rsid w:val="744BE375"/>
    <w:rsid w:val="758611C3"/>
    <w:rsid w:val="765B79FF"/>
    <w:rsid w:val="76CE4676"/>
    <w:rsid w:val="76E2742E"/>
    <w:rsid w:val="7780C8E6"/>
    <w:rsid w:val="784D4FD3"/>
    <w:rsid w:val="793C106D"/>
    <w:rsid w:val="7979CF70"/>
    <w:rsid w:val="7A025B63"/>
    <w:rsid w:val="7A0CA1B1"/>
    <w:rsid w:val="7B2349ED"/>
    <w:rsid w:val="7BDB51D3"/>
    <w:rsid w:val="7CA2BCAA"/>
    <w:rsid w:val="7D834C88"/>
    <w:rsid w:val="7E704DB9"/>
    <w:rsid w:val="7F30E04F"/>
    <w:rsid w:val="7FD86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3547D7"/>
  <w15:docId w15:val="{6B6A4E3B-D8B1-41CF-9F6F-8CF6B39C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CB"/>
    <w:rPr>
      <w:rFonts w:ascii="Arial" w:hAnsi="Arial"/>
      <w:sz w:val="22"/>
      <w:szCs w:val="22"/>
    </w:rPr>
  </w:style>
  <w:style w:type="paragraph" w:styleId="Heading1">
    <w:name w:val="heading 1"/>
    <w:basedOn w:val="Normal"/>
    <w:next w:val="Normal"/>
    <w:link w:val="Heading1Char"/>
    <w:qFormat/>
    <w:locked/>
    <w:rsid w:val="00067E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0D6B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6CB"/>
    <w:pPr>
      <w:tabs>
        <w:tab w:val="center" w:pos="4320"/>
        <w:tab w:val="right" w:pos="8640"/>
      </w:tabs>
    </w:pPr>
  </w:style>
  <w:style w:type="character" w:customStyle="1" w:styleId="HeaderChar">
    <w:name w:val="Header Char"/>
    <w:basedOn w:val="DefaultParagraphFont"/>
    <w:link w:val="Header"/>
    <w:rsid w:val="00165746"/>
    <w:rPr>
      <w:rFonts w:ascii="Arial" w:hAnsi="Arial"/>
    </w:rPr>
  </w:style>
  <w:style w:type="paragraph" w:styleId="Footer">
    <w:name w:val="footer"/>
    <w:basedOn w:val="Normal"/>
    <w:link w:val="FooterChar"/>
    <w:uiPriority w:val="99"/>
    <w:rsid w:val="00B326CB"/>
    <w:pPr>
      <w:tabs>
        <w:tab w:val="center" w:pos="4320"/>
        <w:tab w:val="right" w:pos="8640"/>
      </w:tabs>
    </w:pPr>
  </w:style>
  <w:style w:type="character" w:customStyle="1" w:styleId="FooterChar">
    <w:name w:val="Footer Char"/>
    <w:basedOn w:val="DefaultParagraphFont"/>
    <w:link w:val="Footer"/>
    <w:uiPriority w:val="99"/>
    <w:rsid w:val="00165746"/>
    <w:rPr>
      <w:rFonts w:ascii="Arial" w:hAnsi="Arial"/>
    </w:rPr>
  </w:style>
  <w:style w:type="paragraph" w:styleId="BodyText">
    <w:name w:val="Body Text"/>
    <w:basedOn w:val="Normal"/>
    <w:link w:val="BodyTextChar"/>
    <w:uiPriority w:val="99"/>
    <w:rsid w:val="00B326CB"/>
    <w:pPr>
      <w:spacing w:before="100" w:beforeAutospacing="1" w:after="120" w:afterAutospacing="1"/>
    </w:pPr>
    <w:rPr>
      <w:szCs w:val="24"/>
    </w:rPr>
  </w:style>
  <w:style w:type="character" w:customStyle="1" w:styleId="BodyTextChar">
    <w:name w:val="Body Text Char"/>
    <w:basedOn w:val="DefaultParagraphFont"/>
    <w:link w:val="BodyText"/>
    <w:uiPriority w:val="99"/>
    <w:semiHidden/>
    <w:rsid w:val="00165746"/>
    <w:rPr>
      <w:rFonts w:ascii="Arial" w:hAnsi="Arial"/>
    </w:rPr>
  </w:style>
  <w:style w:type="paragraph" w:customStyle="1" w:styleId="CharCharCharChar">
    <w:name w:val="Char Char Char Char"/>
    <w:basedOn w:val="Normal"/>
    <w:uiPriority w:val="99"/>
    <w:rsid w:val="00096AE2"/>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semiHidden/>
    <w:rsid w:val="0084739B"/>
    <w:rPr>
      <w:rFonts w:ascii="Tahoma" w:hAnsi="Tahoma" w:cs="Tahoma"/>
      <w:sz w:val="16"/>
      <w:szCs w:val="16"/>
    </w:rPr>
  </w:style>
  <w:style w:type="character" w:customStyle="1" w:styleId="BalloonTextChar">
    <w:name w:val="Balloon Text Char"/>
    <w:basedOn w:val="DefaultParagraphFont"/>
    <w:link w:val="BalloonText"/>
    <w:uiPriority w:val="99"/>
    <w:semiHidden/>
    <w:rsid w:val="00165746"/>
    <w:rPr>
      <w:sz w:val="0"/>
      <w:szCs w:val="0"/>
    </w:rPr>
  </w:style>
  <w:style w:type="paragraph" w:customStyle="1" w:styleId="CharChar1CarCarCharChar">
    <w:name w:val="Char Char1 Car Car Char Char"/>
    <w:basedOn w:val="Normal"/>
    <w:uiPriority w:val="99"/>
    <w:rsid w:val="00BD3079"/>
    <w:pPr>
      <w:spacing w:after="160" w:line="240" w:lineRule="exact"/>
    </w:pPr>
    <w:rPr>
      <w:rFonts w:ascii="Tahoma" w:hAnsi="Tahoma" w:cs="Tahoma"/>
      <w:sz w:val="20"/>
      <w:szCs w:val="20"/>
      <w:lang w:val="en-US" w:eastAsia="en-US"/>
    </w:rPr>
  </w:style>
  <w:style w:type="paragraph" w:customStyle="1" w:styleId="Sub-heading">
    <w:name w:val="Sub-heading"/>
    <w:basedOn w:val="Normal"/>
    <w:uiPriority w:val="99"/>
    <w:rsid w:val="003A7133"/>
    <w:pPr>
      <w:spacing w:before="120"/>
    </w:pPr>
    <w:rPr>
      <w:rFonts w:ascii="MetaPlusBold-Roman" w:hAnsi="MetaPlusBold-Roman"/>
      <w:b/>
      <w:szCs w:val="20"/>
      <w:lang w:val="en-US"/>
    </w:rPr>
  </w:style>
  <w:style w:type="paragraph" w:styleId="ListParagraph">
    <w:name w:val="List Paragraph"/>
    <w:basedOn w:val="Normal"/>
    <w:link w:val="ListParagraphChar"/>
    <w:uiPriority w:val="34"/>
    <w:qFormat/>
    <w:rsid w:val="0097306A"/>
    <w:pPr>
      <w:ind w:left="720"/>
      <w:contextualSpacing/>
    </w:pPr>
    <w:rPr>
      <w:rFonts w:ascii="Calibri" w:hAnsi="Calibri"/>
      <w:lang w:eastAsia="en-US"/>
    </w:rPr>
  </w:style>
  <w:style w:type="table" w:styleId="TableGrid">
    <w:name w:val="Table Grid"/>
    <w:basedOn w:val="TableNormal"/>
    <w:uiPriority w:val="99"/>
    <w:rsid w:val="001E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450E9"/>
    <w:rPr>
      <w:rFonts w:cs="Times New Roman"/>
      <w:b/>
      <w:bCs/>
    </w:rPr>
  </w:style>
  <w:style w:type="paragraph" w:customStyle="1" w:styleId="Default">
    <w:name w:val="Default"/>
    <w:rsid w:val="006C47D8"/>
    <w:pPr>
      <w:autoSpaceDE w:val="0"/>
      <w:autoSpaceDN w:val="0"/>
      <w:adjustRightInd w:val="0"/>
    </w:pPr>
    <w:rPr>
      <w:rFonts w:ascii="Segoe UI Symbol" w:hAnsi="Segoe UI Symbol" w:cs="Segoe UI Symbol"/>
      <w:color w:val="000000"/>
      <w:sz w:val="24"/>
      <w:szCs w:val="24"/>
    </w:rPr>
  </w:style>
  <w:style w:type="character" w:styleId="Hyperlink">
    <w:name w:val="Hyperlink"/>
    <w:basedOn w:val="DefaultParagraphFont"/>
    <w:uiPriority w:val="99"/>
    <w:unhideWhenUsed/>
    <w:rsid w:val="000A1471"/>
    <w:rPr>
      <w:color w:val="0000FF" w:themeColor="hyperlink"/>
      <w:u w:val="single"/>
    </w:rPr>
  </w:style>
  <w:style w:type="paragraph" w:styleId="NoSpacing">
    <w:name w:val="No Spacing"/>
    <w:uiPriority w:val="1"/>
    <w:qFormat/>
    <w:rsid w:val="003D0D92"/>
    <w:rPr>
      <w:rFonts w:ascii="Arial" w:hAnsi="Arial"/>
      <w:sz w:val="22"/>
      <w:szCs w:val="22"/>
    </w:rPr>
  </w:style>
  <w:style w:type="character" w:styleId="CommentReference">
    <w:name w:val="annotation reference"/>
    <w:basedOn w:val="DefaultParagraphFont"/>
    <w:uiPriority w:val="99"/>
    <w:semiHidden/>
    <w:unhideWhenUsed/>
    <w:rsid w:val="009C2BD9"/>
    <w:rPr>
      <w:sz w:val="16"/>
      <w:szCs w:val="16"/>
    </w:rPr>
  </w:style>
  <w:style w:type="paragraph" w:styleId="CommentText">
    <w:name w:val="annotation text"/>
    <w:basedOn w:val="Normal"/>
    <w:link w:val="CommentTextChar"/>
    <w:uiPriority w:val="99"/>
    <w:semiHidden/>
    <w:unhideWhenUsed/>
    <w:rsid w:val="009C2BD9"/>
    <w:rPr>
      <w:sz w:val="20"/>
      <w:szCs w:val="20"/>
    </w:rPr>
  </w:style>
  <w:style w:type="character" w:customStyle="1" w:styleId="CommentTextChar">
    <w:name w:val="Comment Text Char"/>
    <w:basedOn w:val="DefaultParagraphFont"/>
    <w:link w:val="CommentText"/>
    <w:uiPriority w:val="99"/>
    <w:semiHidden/>
    <w:rsid w:val="009C2BD9"/>
    <w:rPr>
      <w:rFonts w:ascii="Arial" w:hAnsi="Arial"/>
    </w:rPr>
  </w:style>
  <w:style w:type="paragraph" w:styleId="CommentSubject">
    <w:name w:val="annotation subject"/>
    <w:basedOn w:val="CommentText"/>
    <w:next w:val="CommentText"/>
    <w:link w:val="CommentSubjectChar"/>
    <w:uiPriority w:val="99"/>
    <w:semiHidden/>
    <w:unhideWhenUsed/>
    <w:rsid w:val="009C2BD9"/>
    <w:rPr>
      <w:b/>
      <w:bCs/>
    </w:rPr>
  </w:style>
  <w:style w:type="character" w:customStyle="1" w:styleId="CommentSubjectChar">
    <w:name w:val="Comment Subject Char"/>
    <w:basedOn w:val="CommentTextChar"/>
    <w:link w:val="CommentSubject"/>
    <w:uiPriority w:val="99"/>
    <w:semiHidden/>
    <w:rsid w:val="009C2BD9"/>
    <w:rPr>
      <w:rFonts w:ascii="Arial" w:hAnsi="Arial"/>
      <w:b/>
      <w:bCs/>
    </w:rPr>
  </w:style>
  <w:style w:type="character" w:customStyle="1" w:styleId="Heading1Char">
    <w:name w:val="Heading 1 Char"/>
    <w:basedOn w:val="DefaultParagraphFont"/>
    <w:link w:val="Heading1"/>
    <w:rsid w:val="00067EF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locked/>
    <w:rsid w:val="00067EF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067EF0"/>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locked/>
    <w:rsid w:val="00067EF0"/>
    <w:rPr>
      <w:i/>
      <w:iCs/>
    </w:rPr>
  </w:style>
  <w:style w:type="character" w:customStyle="1" w:styleId="Heading2Char">
    <w:name w:val="Heading 2 Char"/>
    <w:basedOn w:val="DefaultParagraphFont"/>
    <w:link w:val="Heading2"/>
    <w:semiHidden/>
    <w:rsid w:val="000D6BD6"/>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7F445E"/>
    <w:pPr>
      <w:numPr>
        <w:numId w:val="25"/>
      </w:numPr>
      <w:contextualSpacing/>
    </w:pPr>
  </w:style>
  <w:style w:type="paragraph" w:customStyle="1" w:styleId="xmsonormal">
    <w:name w:val="x_msonormal"/>
    <w:basedOn w:val="Normal"/>
    <w:rsid w:val="0066285D"/>
    <w:rPr>
      <w:rFonts w:ascii="Calibri" w:eastAsiaTheme="minorHAnsi" w:hAnsi="Calibri" w:cs="Calibri"/>
    </w:rPr>
  </w:style>
  <w:style w:type="character" w:styleId="UnresolvedMention">
    <w:name w:val="Unresolved Mention"/>
    <w:basedOn w:val="DefaultParagraphFont"/>
    <w:uiPriority w:val="99"/>
    <w:semiHidden/>
    <w:unhideWhenUsed/>
    <w:rsid w:val="00833D06"/>
    <w:rPr>
      <w:color w:val="605E5C"/>
      <w:shd w:val="clear" w:color="auto" w:fill="E1DFDD"/>
    </w:rPr>
  </w:style>
  <w:style w:type="paragraph" w:styleId="NormalWeb">
    <w:name w:val="Normal (Web)"/>
    <w:basedOn w:val="Normal"/>
    <w:uiPriority w:val="99"/>
    <w:unhideWhenUsed/>
    <w:rsid w:val="0021501A"/>
    <w:pPr>
      <w:spacing w:before="100" w:beforeAutospacing="1" w:after="100" w:afterAutospacing="1"/>
    </w:pPr>
    <w:rPr>
      <w:rFonts w:ascii="Times New Roman" w:hAnsi="Times New Roman"/>
      <w:sz w:val="24"/>
      <w:szCs w:val="24"/>
    </w:rPr>
  </w:style>
  <w:style w:type="paragraph" w:customStyle="1" w:styleId="Minutestext">
    <w:name w:val="Minutes text"/>
    <w:basedOn w:val="Normal"/>
    <w:uiPriority w:val="99"/>
    <w:rsid w:val="003846F5"/>
    <w:pPr>
      <w:spacing w:before="100"/>
      <w:ind w:left="709"/>
    </w:pPr>
    <w:rPr>
      <w:rFonts w:cs="Arial"/>
    </w:rPr>
  </w:style>
  <w:style w:type="paragraph" w:customStyle="1" w:styleId="gmail-m962314140960721454msolistparagraph">
    <w:name w:val="gmail-m_962314140960721454msolistparagraph"/>
    <w:basedOn w:val="Normal"/>
    <w:rsid w:val="00067BCA"/>
    <w:pPr>
      <w:spacing w:before="100" w:beforeAutospacing="1" w:after="100" w:afterAutospacing="1"/>
    </w:pPr>
    <w:rPr>
      <w:rFonts w:ascii="Calibri" w:eastAsiaTheme="minorHAnsi" w:hAnsi="Calibri" w:cs="Calibri"/>
    </w:rPr>
  </w:style>
  <w:style w:type="character" w:customStyle="1" w:styleId="ListParagraphChar">
    <w:name w:val="List Paragraph Char"/>
    <w:link w:val="ListParagraph"/>
    <w:locked/>
    <w:rsid w:val="000C27A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6948">
      <w:bodyDiv w:val="1"/>
      <w:marLeft w:val="0"/>
      <w:marRight w:val="0"/>
      <w:marTop w:val="0"/>
      <w:marBottom w:val="0"/>
      <w:divBdr>
        <w:top w:val="none" w:sz="0" w:space="0" w:color="auto"/>
        <w:left w:val="none" w:sz="0" w:space="0" w:color="auto"/>
        <w:bottom w:val="none" w:sz="0" w:space="0" w:color="auto"/>
        <w:right w:val="none" w:sz="0" w:space="0" w:color="auto"/>
      </w:divBdr>
    </w:div>
    <w:div w:id="183179815">
      <w:bodyDiv w:val="1"/>
      <w:marLeft w:val="0"/>
      <w:marRight w:val="0"/>
      <w:marTop w:val="0"/>
      <w:marBottom w:val="0"/>
      <w:divBdr>
        <w:top w:val="none" w:sz="0" w:space="0" w:color="auto"/>
        <w:left w:val="none" w:sz="0" w:space="0" w:color="auto"/>
        <w:bottom w:val="none" w:sz="0" w:space="0" w:color="auto"/>
        <w:right w:val="none" w:sz="0" w:space="0" w:color="auto"/>
      </w:divBdr>
      <w:divsChild>
        <w:div w:id="198322269">
          <w:marLeft w:val="446"/>
          <w:marRight w:val="0"/>
          <w:marTop w:val="120"/>
          <w:marBottom w:val="120"/>
          <w:divBdr>
            <w:top w:val="none" w:sz="0" w:space="0" w:color="auto"/>
            <w:left w:val="none" w:sz="0" w:space="0" w:color="auto"/>
            <w:bottom w:val="none" w:sz="0" w:space="0" w:color="auto"/>
            <w:right w:val="none" w:sz="0" w:space="0" w:color="auto"/>
          </w:divBdr>
        </w:div>
        <w:div w:id="467625828">
          <w:marLeft w:val="446"/>
          <w:marRight w:val="0"/>
          <w:marTop w:val="120"/>
          <w:marBottom w:val="120"/>
          <w:divBdr>
            <w:top w:val="none" w:sz="0" w:space="0" w:color="auto"/>
            <w:left w:val="none" w:sz="0" w:space="0" w:color="auto"/>
            <w:bottom w:val="none" w:sz="0" w:space="0" w:color="auto"/>
            <w:right w:val="none" w:sz="0" w:space="0" w:color="auto"/>
          </w:divBdr>
        </w:div>
        <w:div w:id="810950722">
          <w:marLeft w:val="446"/>
          <w:marRight w:val="0"/>
          <w:marTop w:val="120"/>
          <w:marBottom w:val="120"/>
          <w:divBdr>
            <w:top w:val="none" w:sz="0" w:space="0" w:color="auto"/>
            <w:left w:val="none" w:sz="0" w:space="0" w:color="auto"/>
            <w:bottom w:val="none" w:sz="0" w:space="0" w:color="auto"/>
            <w:right w:val="none" w:sz="0" w:space="0" w:color="auto"/>
          </w:divBdr>
        </w:div>
        <w:div w:id="873076986">
          <w:marLeft w:val="446"/>
          <w:marRight w:val="0"/>
          <w:marTop w:val="120"/>
          <w:marBottom w:val="120"/>
          <w:divBdr>
            <w:top w:val="none" w:sz="0" w:space="0" w:color="auto"/>
            <w:left w:val="none" w:sz="0" w:space="0" w:color="auto"/>
            <w:bottom w:val="none" w:sz="0" w:space="0" w:color="auto"/>
            <w:right w:val="none" w:sz="0" w:space="0" w:color="auto"/>
          </w:divBdr>
        </w:div>
        <w:div w:id="1041321494">
          <w:marLeft w:val="446"/>
          <w:marRight w:val="0"/>
          <w:marTop w:val="120"/>
          <w:marBottom w:val="120"/>
          <w:divBdr>
            <w:top w:val="none" w:sz="0" w:space="0" w:color="auto"/>
            <w:left w:val="none" w:sz="0" w:space="0" w:color="auto"/>
            <w:bottom w:val="none" w:sz="0" w:space="0" w:color="auto"/>
            <w:right w:val="none" w:sz="0" w:space="0" w:color="auto"/>
          </w:divBdr>
        </w:div>
        <w:div w:id="1395816507">
          <w:marLeft w:val="446"/>
          <w:marRight w:val="0"/>
          <w:marTop w:val="120"/>
          <w:marBottom w:val="120"/>
          <w:divBdr>
            <w:top w:val="none" w:sz="0" w:space="0" w:color="auto"/>
            <w:left w:val="none" w:sz="0" w:space="0" w:color="auto"/>
            <w:bottom w:val="none" w:sz="0" w:space="0" w:color="auto"/>
            <w:right w:val="none" w:sz="0" w:space="0" w:color="auto"/>
          </w:divBdr>
        </w:div>
      </w:divsChild>
    </w:div>
    <w:div w:id="293291605">
      <w:bodyDiv w:val="1"/>
      <w:marLeft w:val="0"/>
      <w:marRight w:val="0"/>
      <w:marTop w:val="0"/>
      <w:marBottom w:val="0"/>
      <w:divBdr>
        <w:top w:val="none" w:sz="0" w:space="0" w:color="auto"/>
        <w:left w:val="none" w:sz="0" w:space="0" w:color="auto"/>
        <w:bottom w:val="none" w:sz="0" w:space="0" w:color="auto"/>
        <w:right w:val="none" w:sz="0" w:space="0" w:color="auto"/>
      </w:divBdr>
      <w:divsChild>
        <w:div w:id="699477055">
          <w:marLeft w:val="720"/>
          <w:marRight w:val="0"/>
          <w:marTop w:val="200"/>
          <w:marBottom w:val="0"/>
          <w:divBdr>
            <w:top w:val="none" w:sz="0" w:space="0" w:color="auto"/>
            <w:left w:val="none" w:sz="0" w:space="0" w:color="auto"/>
            <w:bottom w:val="none" w:sz="0" w:space="0" w:color="auto"/>
            <w:right w:val="none" w:sz="0" w:space="0" w:color="auto"/>
          </w:divBdr>
        </w:div>
        <w:div w:id="1239092629">
          <w:marLeft w:val="720"/>
          <w:marRight w:val="0"/>
          <w:marTop w:val="200"/>
          <w:marBottom w:val="0"/>
          <w:divBdr>
            <w:top w:val="none" w:sz="0" w:space="0" w:color="auto"/>
            <w:left w:val="none" w:sz="0" w:space="0" w:color="auto"/>
            <w:bottom w:val="none" w:sz="0" w:space="0" w:color="auto"/>
            <w:right w:val="none" w:sz="0" w:space="0" w:color="auto"/>
          </w:divBdr>
        </w:div>
        <w:div w:id="1266772704">
          <w:marLeft w:val="720"/>
          <w:marRight w:val="0"/>
          <w:marTop w:val="200"/>
          <w:marBottom w:val="0"/>
          <w:divBdr>
            <w:top w:val="none" w:sz="0" w:space="0" w:color="auto"/>
            <w:left w:val="none" w:sz="0" w:space="0" w:color="auto"/>
            <w:bottom w:val="none" w:sz="0" w:space="0" w:color="auto"/>
            <w:right w:val="none" w:sz="0" w:space="0" w:color="auto"/>
          </w:divBdr>
        </w:div>
      </w:divsChild>
    </w:div>
    <w:div w:id="398789102">
      <w:bodyDiv w:val="1"/>
      <w:marLeft w:val="0"/>
      <w:marRight w:val="0"/>
      <w:marTop w:val="0"/>
      <w:marBottom w:val="0"/>
      <w:divBdr>
        <w:top w:val="none" w:sz="0" w:space="0" w:color="auto"/>
        <w:left w:val="none" w:sz="0" w:space="0" w:color="auto"/>
        <w:bottom w:val="none" w:sz="0" w:space="0" w:color="auto"/>
        <w:right w:val="none" w:sz="0" w:space="0" w:color="auto"/>
      </w:divBdr>
      <w:divsChild>
        <w:div w:id="309290600">
          <w:marLeft w:val="576"/>
          <w:marRight w:val="0"/>
          <w:marTop w:val="96"/>
          <w:marBottom w:val="40"/>
          <w:divBdr>
            <w:top w:val="none" w:sz="0" w:space="0" w:color="auto"/>
            <w:left w:val="none" w:sz="0" w:space="0" w:color="auto"/>
            <w:bottom w:val="none" w:sz="0" w:space="0" w:color="auto"/>
            <w:right w:val="none" w:sz="0" w:space="0" w:color="auto"/>
          </w:divBdr>
        </w:div>
        <w:div w:id="710148791">
          <w:marLeft w:val="446"/>
          <w:marRight w:val="0"/>
          <w:marTop w:val="115"/>
          <w:marBottom w:val="40"/>
          <w:divBdr>
            <w:top w:val="none" w:sz="0" w:space="0" w:color="auto"/>
            <w:left w:val="none" w:sz="0" w:space="0" w:color="auto"/>
            <w:bottom w:val="none" w:sz="0" w:space="0" w:color="auto"/>
            <w:right w:val="none" w:sz="0" w:space="0" w:color="auto"/>
          </w:divBdr>
        </w:div>
        <w:div w:id="1698891898">
          <w:marLeft w:val="576"/>
          <w:marRight w:val="0"/>
          <w:marTop w:val="96"/>
          <w:marBottom w:val="40"/>
          <w:divBdr>
            <w:top w:val="none" w:sz="0" w:space="0" w:color="auto"/>
            <w:left w:val="none" w:sz="0" w:space="0" w:color="auto"/>
            <w:bottom w:val="none" w:sz="0" w:space="0" w:color="auto"/>
            <w:right w:val="none" w:sz="0" w:space="0" w:color="auto"/>
          </w:divBdr>
        </w:div>
        <w:div w:id="1832597985">
          <w:marLeft w:val="446"/>
          <w:marRight w:val="0"/>
          <w:marTop w:val="115"/>
          <w:marBottom w:val="40"/>
          <w:divBdr>
            <w:top w:val="none" w:sz="0" w:space="0" w:color="auto"/>
            <w:left w:val="none" w:sz="0" w:space="0" w:color="auto"/>
            <w:bottom w:val="none" w:sz="0" w:space="0" w:color="auto"/>
            <w:right w:val="none" w:sz="0" w:space="0" w:color="auto"/>
          </w:divBdr>
        </w:div>
        <w:div w:id="2059696810">
          <w:marLeft w:val="446"/>
          <w:marRight w:val="0"/>
          <w:marTop w:val="115"/>
          <w:marBottom w:val="40"/>
          <w:divBdr>
            <w:top w:val="none" w:sz="0" w:space="0" w:color="auto"/>
            <w:left w:val="none" w:sz="0" w:space="0" w:color="auto"/>
            <w:bottom w:val="none" w:sz="0" w:space="0" w:color="auto"/>
            <w:right w:val="none" w:sz="0" w:space="0" w:color="auto"/>
          </w:divBdr>
        </w:div>
      </w:divsChild>
    </w:div>
    <w:div w:id="481393397">
      <w:bodyDiv w:val="1"/>
      <w:marLeft w:val="0"/>
      <w:marRight w:val="0"/>
      <w:marTop w:val="0"/>
      <w:marBottom w:val="0"/>
      <w:divBdr>
        <w:top w:val="none" w:sz="0" w:space="0" w:color="auto"/>
        <w:left w:val="none" w:sz="0" w:space="0" w:color="auto"/>
        <w:bottom w:val="none" w:sz="0" w:space="0" w:color="auto"/>
        <w:right w:val="none" w:sz="0" w:space="0" w:color="auto"/>
      </w:divBdr>
    </w:div>
    <w:div w:id="495614956">
      <w:bodyDiv w:val="1"/>
      <w:marLeft w:val="0"/>
      <w:marRight w:val="0"/>
      <w:marTop w:val="0"/>
      <w:marBottom w:val="0"/>
      <w:divBdr>
        <w:top w:val="none" w:sz="0" w:space="0" w:color="auto"/>
        <w:left w:val="none" w:sz="0" w:space="0" w:color="auto"/>
        <w:bottom w:val="none" w:sz="0" w:space="0" w:color="auto"/>
        <w:right w:val="none" w:sz="0" w:space="0" w:color="auto"/>
      </w:divBdr>
    </w:div>
    <w:div w:id="498084397">
      <w:bodyDiv w:val="1"/>
      <w:marLeft w:val="0"/>
      <w:marRight w:val="0"/>
      <w:marTop w:val="0"/>
      <w:marBottom w:val="0"/>
      <w:divBdr>
        <w:top w:val="none" w:sz="0" w:space="0" w:color="auto"/>
        <w:left w:val="none" w:sz="0" w:space="0" w:color="auto"/>
        <w:bottom w:val="none" w:sz="0" w:space="0" w:color="auto"/>
        <w:right w:val="none" w:sz="0" w:space="0" w:color="auto"/>
      </w:divBdr>
      <w:divsChild>
        <w:div w:id="1124470556">
          <w:marLeft w:val="446"/>
          <w:marRight w:val="0"/>
          <w:marTop w:val="0"/>
          <w:marBottom w:val="0"/>
          <w:divBdr>
            <w:top w:val="none" w:sz="0" w:space="0" w:color="auto"/>
            <w:left w:val="none" w:sz="0" w:space="0" w:color="auto"/>
            <w:bottom w:val="none" w:sz="0" w:space="0" w:color="auto"/>
            <w:right w:val="none" w:sz="0" w:space="0" w:color="auto"/>
          </w:divBdr>
        </w:div>
        <w:div w:id="752164552">
          <w:marLeft w:val="1166"/>
          <w:marRight w:val="0"/>
          <w:marTop w:val="0"/>
          <w:marBottom w:val="0"/>
          <w:divBdr>
            <w:top w:val="none" w:sz="0" w:space="0" w:color="auto"/>
            <w:left w:val="none" w:sz="0" w:space="0" w:color="auto"/>
            <w:bottom w:val="none" w:sz="0" w:space="0" w:color="auto"/>
            <w:right w:val="none" w:sz="0" w:space="0" w:color="auto"/>
          </w:divBdr>
        </w:div>
        <w:div w:id="1301421098">
          <w:marLeft w:val="446"/>
          <w:marRight w:val="0"/>
          <w:marTop w:val="0"/>
          <w:marBottom w:val="0"/>
          <w:divBdr>
            <w:top w:val="none" w:sz="0" w:space="0" w:color="auto"/>
            <w:left w:val="none" w:sz="0" w:space="0" w:color="auto"/>
            <w:bottom w:val="none" w:sz="0" w:space="0" w:color="auto"/>
            <w:right w:val="none" w:sz="0" w:space="0" w:color="auto"/>
          </w:divBdr>
        </w:div>
        <w:div w:id="930435049">
          <w:marLeft w:val="1166"/>
          <w:marRight w:val="0"/>
          <w:marTop w:val="0"/>
          <w:marBottom w:val="0"/>
          <w:divBdr>
            <w:top w:val="none" w:sz="0" w:space="0" w:color="auto"/>
            <w:left w:val="none" w:sz="0" w:space="0" w:color="auto"/>
            <w:bottom w:val="none" w:sz="0" w:space="0" w:color="auto"/>
            <w:right w:val="none" w:sz="0" w:space="0" w:color="auto"/>
          </w:divBdr>
        </w:div>
        <w:div w:id="738329380">
          <w:marLeft w:val="1166"/>
          <w:marRight w:val="0"/>
          <w:marTop w:val="0"/>
          <w:marBottom w:val="0"/>
          <w:divBdr>
            <w:top w:val="none" w:sz="0" w:space="0" w:color="auto"/>
            <w:left w:val="none" w:sz="0" w:space="0" w:color="auto"/>
            <w:bottom w:val="none" w:sz="0" w:space="0" w:color="auto"/>
            <w:right w:val="none" w:sz="0" w:space="0" w:color="auto"/>
          </w:divBdr>
        </w:div>
        <w:div w:id="1458910844">
          <w:marLeft w:val="446"/>
          <w:marRight w:val="0"/>
          <w:marTop w:val="0"/>
          <w:marBottom w:val="0"/>
          <w:divBdr>
            <w:top w:val="none" w:sz="0" w:space="0" w:color="auto"/>
            <w:left w:val="none" w:sz="0" w:space="0" w:color="auto"/>
            <w:bottom w:val="none" w:sz="0" w:space="0" w:color="auto"/>
            <w:right w:val="none" w:sz="0" w:space="0" w:color="auto"/>
          </w:divBdr>
        </w:div>
        <w:div w:id="1844781517">
          <w:marLeft w:val="1166"/>
          <w:marRight w:val="0"/>
          <w:marTop w:val="0"/>
          <w:marBottom w:val="0"/>
          <w:divBdr>
            <w:top w:val="none" w:sz="0" w:space="0" w:color="auto"/>
            <w:left w:val="none" w:sz="0" w:space="0" w:color="auto"/>
            <w:bottom w:val="none" w:sz="0" w:space="0" w:color="auto"/>
            <w:right w:val="none" w:sz="0" w:space="0" w:color="auto"/>
          </w:divBdr>
        </w:div>
        <w:div w:id="1974410380">
          <w:marLeft w:val="1166"/>
          <w:marRight w:val="0"/>
          <w:marTop w:val="0"/>
          <w:marBottom w:val="0"/>
          <w:divBdr>
            <w:top w:val="none" w:sz="0" w:space="0" w:color="auto"/>
            <w:left w:val="none" w:sz="0" w:space="0" w:color="auto"/>
            <w:bottom w:val="none" w:sz="0" w:space="0" w:color="auto"/>
            <w:right w:val="none" w:sz="0" w:space="0" w:color="auto"/>
          </w:divBdr>
        </w:div>
        <w:div w:id="1818957789">
          <w:marLeft w:val="446"/>
          <w:marRight w:val="0"/>
          <w:marTop w:val="0"/>
          <w:marBottom w:val="0"/>
          <w:divBdr>
            <w:top w:val="none" w:sz="0" w:space="0" w:color="auto"/>
            <w:left w:val="none" w:sz="0" w:space="0" w:color="auto"/>
            <w:bottom w:val="none" w:sz="0" w:space="0" w:color="auto"/>
            <w:right w:val="none" w:sz="0" w:space="0" w:color="auto"/>
          </w:divBdr>
        </w:div>
        <w:div w:id="1159811035">
          <w:marLeft w:val="446"/>
          <w:marRight w:val="0"/>
          <w:marTop w:val="0"/>
          <w:marBottom w:val="0"/>
          <w:divBdr>
            <w:top w:val="none" w:sz="0" w:space="0" w:color="auto"/>
            <w:left w:val="none" w:sz="0" w:space="0" w:color="auto"/>
            <w:bottom w:val="none" w:sz="0" w:space="0" w:color="auto"/>
            <w:right w:val="none" w:sz="0" w:space="0" w:color="auto"/>
          </w:divBdr>
        </w:div>
        <w:div w:id="851072892">
          <w:marLeft w:val="1166"/>
          <w:marRight w:val="0"/>
          <w:marTop w:val="0"/>
          <w:marBottom w:val="0"/>
          <w:divBdr>
            <w:top w:val="none" w:sz="0" w:space="0" w:color="auto"/>
            <w:left w:val="none" w:sz="0" w:space="0" w:color="auto"/>
            <w:bottom w:val="none" w:sz="0" w:space="0" w:color="auto"/>
            <w:right w:val="none" w:sz="0" w:space="0" w:color="auto"/>
          </w:divBdr>
        </w:div>
        <w:div w:id="284584960">
          <w:marLeft w:val="1166"/>
          <w:marRight w:val="0"/>
          <w:marTop w:val="0"/>
          <w:marBottom w:val="0"/>
          <w:divBdr>
            <w:top w:val="none" w:sz="0" w:space="0" w:color="auto"/>
            <w:left w:val="none" w:sz="0" w:space="0" w:color="auto"/>
            <w:bottom w:val="none" w:sz="0" w:space="0" w:color="auto"/>
            <w:right w:val="none" w:sz="0" w:space="0" w:color="auto"/>
          </w:divBdr>
        </w:div>
        <w:div w:id="897202116">
          <w:marLeft w:val="1166"/>
          <w:marRight w:val="0"/>
          <w:marTop w:val="0"/>
          <w:marBottom w:val="0"/>
          <w:divBdr>
            <w:top w:val="none" w:sz="0" w:space="0" w:color="auto"/>
            <w:left w:val="none" w:sz="0" w:space="0" w:color="auto"/>
            <w:bottom w:val="none" w:sz="0" w:space="0" w:color="auto"/>
            <w:right w:val="none" w:sz="0" w:space="0" w:color="auto"/>
          </w:divBdr>
        </w:div>
        <w:div w:id="307368832">
          <w:marLeft w:val="1166"/>
          <w:marRight w:val="0"/>
          <w:marTop w:val="0"/>
          <w:marBottom w:val="0"/>
          <w:divBdr>
            <w:top w:val="none" w:sz="0" w:space="0" w:color="auto"/>
            <w:left w:val="none" w:sz="0" w:space="0" w:color="auto"/>
            <w:bottom w:val="none" w:sz="0" w:space="0" w:color="auto"/>
            <w:right w:val="none" w:sz="0" w:space="0" w:color="auto"/>
          </w:divBdr>
        </w:div>
      </w:divsChild>
    </w:div>
    <w:div w:id="507142075">
      <w:bodyDiv w:val="1"/>
      <w:marLeft w:val="0"/>
      <w:marRight w:val="0"/>
      <w:marTop w:val="0"/>
      <w:marBottom w:val="0"/>
      <w:divBdr>
        <w:top w:val="none" w:sz="0" w:space="0" w:color="auto"/>
        <w:left w:val="none" w:sz="0" w:space="0" w:color="auto"/>
        <w:bottom w:val="none" w:sz="0" w:space="0" w:color="auto"/>
        <w:right w:val="none" w:sz="0" w:space="0" w:color="auto"/>
      </w:divBdr>
      <w:divsChild>
        <w:div w:id="35006953">
          <w:marLeft w:val="1166"/>
          <w:marRight w:val="0"/>
          <w:marTop w:val="125"/>
          <w:marBottom w:val="0"/>
          <w:divBdr>
            <w:top w:val="none" w:sz="0" w:space="0" w:color="auto"/>
            <w:left w:val="none" w:sz="0" w:space="0" w:color="auto"/>
            <w:bottom w:val="none" w:sz="0" w:space="0" w:color="auto"/>
            <w:right w:val="none" w:sz="0" w:space="0" w:color="auto"/>
          </w:divBdr>
        </w:div>
        <w:div w:id="458576947">
          <w:marLeft w:val="1166"/>
          <w:marRight w:val="0"/>
          <w:marTop w:val="125"/>
          <w:marBottom w:val="0"/>
          <w:divBdr>
            <w:top w:val="none" w:sz="0" w:space="0" w:color="auto"/>
            <w:left w:val="none" w:sz="0" w:space="0" w:color="auto"/>
            <w:bottom w:val="none" w:sz="0" w:space="0" w:color="auto"/>
            <w:right w:val="none" w:sz="0" w:space="0" w:color="auto"/>
          </w:divBdr>
        </w:div>
        <w:div w:id="987628622">
          <w:marLeft w:val="1166"/>
          <w:marRight w:val="0"/>
          <w:marTop w:val="125"/>
          <w:marBottom w:val="0"/>
          <w:divBdr>
            <w:top w:val="none" w:sz="0" w:space="0" w:color="auto"/>
            <w:left w:val="none" w:sz="0" w:space="0" w:color="auto"/>
            <w:bottom w:val="none" w:sz="0" w:space="0" w:color="auto"/>
            <w:right w:val="none" w:sz="0" w:space="0" w:color="auto"/>
          </w:divBdr>
        </w:div>
        <w:div w:id="1584294289">
          <w:marLeft w:val="1166"/>
          <w:marRight w:val="0"/>
          <w:marTop w:val="125"/>
          <w:marBottom w:val="0"/>
          <w:divBdr>
            <w:top w:val="none" w:sz="0" w:space="0" w:color="auto"/>
            <w:left w:val="none" w:sz="0" w:space="0" w:color="auto"/>
            <w:bottom w:val="none" w:sz="0" w:space="0" w:color="auto"/>
            <w:right w:val="none" w:sz="0" w:space="0" w:color="auto"/>
          </w:divBdr>
        </w:div>
        <w:div w:id="1804613289">
          <w:marLeft w:val="1166"/>
          <w:marRight w:val="0"/>
          <w:marTop w:val="125"/>
          <w:marBottom w:val="0"/>
          <w:divBdr>
            <w:top w:val="none" w:sz="0" w:space="0" w:color="auto"/>
            <w:left w:val="none" w:sz="0" w:space="0" w:color="auto"/>
            <w:bottom w:val="none" w:sz="0" w:space="0" w:color="auto"/>
            <w:right w:val="none" w:sz="0" w:space="0" w:color="auto"/>
          </w:divBdr>
        </w:div>
      </w:divsChild>
    </w:div>
    <w:div w:id="540556942">
      <w:bodyDiv w:val="1"/>
      <w:marLeft w:val="0"/>
      <w:marRight w:val="0"/>
      <w:marTop w:val="0"/>
      <w:marBottom w:val="0"/>
      <w:divBdr>
        <w:top w:val="none" w:sz="0" w:space="0" w:color="auto"/>
        <w:left w:val="none" w:sz="0" w:space="0" w:color="auto"/>
        <w:bottom w:val="none" w:sz="0" w:space="0" w:color="auto"/>
        <w:right w:val="none" w:sz="0" w:space="0" w:color="auto"/>
      </w:divBdr>
      <w:divsChild>
        <w:div w:id="92939198">
          <w:marLeft w:val="576"/>
          <w:marRight w:val="0"/>
          <w:marTop w:val="86"/>
          <w:marBottom w:val="40"/>
          <w:divBdr>
            <w:top w:val="none" w:sz="0" w:space="0" w:color="auto"/>
            <w:left w:val="none" w:sz="0" w:space="0" w:color="auto"/>
            <w:bottom w:val="none" w:sz="0" w:space="0" w:color="auto"/>
            <w:right w:val="none" w:sz="0" w:space="0" w:color="auto"/>
          </w:divBdr>
        </w:div>
        <w:div w:id="517354590">
          <w:marLeft w:val="288"/>
          <w:marRight w:val="0"/>
          <w:marTop w:val="96"/>
          <w:marBottom w:val="40"/>
          <w:divBdr>
            <w:top w:val="none" w:sz="0" w:space="0" w:color="auto"/>
            <w:left w:val="none" w:sz="0" w:space="0" w:color="auto"/>
            <w:bottom w:val="none" w:sz="0" w:space="0" w:color="auto"/>
            <w:right w:val="none" w:sz="0" w:space="0" w:color="auto"/>
          </w:divBdr>
        </w:div>
        <w:div w:id="1022244457">
          <w:marLeft w:val="288"/>
          <w:marRight w:val="0"/>
          <w:marTop w:val="96"/>
          <w:marBottom w:val="40"/>
          <w:divBdr>
            <w:top w:val="none" w:sz="0" w:space="0" w:color="auto"/>
            <w:left w:val="none" w:sz="0" w:space="0" w:color="auto"/>
            <w:bottom w:val="none" w:sz="0" w:space="0" w:color="auto"/>
            <w:right w:val="none" w:sz="0" w:space="0" w:color="auto"/>
          </w:divBdr>
        </w:div>
        <w:div w:id="1259407439">
          <w:marLeft w:val="288"/>
          <w:marRight w:val="0"/>
          <w:marTop w:val="96"/>
          <w:marBottom w:val="40"/>
          <w:divBdr>
            <w:top w:val="none" w:sz="0" w:space="0" w:color="auto"/>
            <w:left w:val="none" w:sz="0" w:space="0" w:color="auto"/>
            <w:bottom w:val="none" w:sz="0" w:space="0" w:color="auto"/>
            <w:right w:val="none" w:sz="0" w:space="0" w:color="auto"/>
          </w:divBdr>
        </w:div>
        <w:div w:id="1347830676">
          <w:marLeft w:val="576"/>
          <w:marRight w:val="0"/>
          <w:marTop w:val="86"/>
          <w:marBottom w:val="40"/>
          <w:divBdr>
            <w:top w:val="none" w:sz="0" w:space="0" w:color="auto"/>
            <w:left w:val="none" w:sz="0" w:space="0" w:color="auto"/>
            <w:bottom w:val="none" w:sz="0" w:space="0" w:color="auto"/>
            <w:right w:val="none" w:sz="0" w:space="0" w:color="auto"/>
          </w:divBdr>
        </w:div>
        <w:div w:id="1559783691">
          <w:marLeft w:val="288"/>
          <w:marRight w:val="0"/>
          <w:marTop w:val="96"/>
          <w:marBottom w:val="40"/>
          <w:divBdr>
            <w:top w:val="none" w:sz="0" w:space="0" w:color="auto"/>
            <w:left w:val="none" w:sz="0" w:space="0" w:color="auto"/>
            <w:bottom w:val="none" w:sz="0" w:space="0" w:color="auto"/>
            <w:right w:val="none" w:sz="0" w:space="0" w:color="auto"/>
          </w:divBdr>
        </w:div>
        <w:div w:id="1770198577">
          <w:marLeft w:val="576"/>
          <w:marRight w:val="0"/>
          <w:marTop w:val="86"/>
          <w:marBottom w:val="40"/>
          <w:divBdr>
            <w:top w:val="none" w:sz="0" w:space="0" w:color="auto"/>
            <w:left w:val="none" w:sz="0" w:space="0" w:color="auto"/>
            <w:bottom w:val="none" w:sz="0" w:space="0" w:color="auto"/>
            <w:right w:val="none" w:sz="0" w:space="0" w:color="auto"/>
          </w:divBdr>
        </w:div>
        <w:div w:id="1827471657">
          <w:marLeft w:val="576"/>
          <w:marRight w:val="0"/>
          <w:marTop w:val="86"/>
          <w:marBottom w:val="40"/>
          <w:divBdr>
            <w:top w:val="none" w:sz="0" w:space="0" w:color="auto"/>
            <w:left w:val="none" w:sz="0" w:space="0" w:color="auto"/>
            <w:bottom w:val="none" w:sz="0" w:space="0" w:color="auto"/>
            <w:right w:val="none" w:sz="0" w:space="0" w:color="auto"/>
          </w:divBdr>
        </w:div>
      </w:divsChild>
    </w:div>
    <w:div w:id="546374603">
      <w:bodyDiv w:val="1"/>
      <w:marLeft w:val="0"/>
      <w:marRight w:val="0"/>
      <w:marTop w:val="0"/>
      <w:marBottom w:val="0"/>
      <w:divBdr>
        <w:top w:val="none" w:sz="0" w:space="0" w:color="auto"/>
        <w:left w:val="none" w:sz="0" w:space="0" w:color="auto"/>
        <w:bottom w:val="none" w:sz="0" w:space="0" w:color="auto"/>
        <w:right w:val="none" w:sz="0" w:space="0" w:color="auto"/>
      </w:divBdr>
      <w:divsChild>
        <w:div w:id="328487668">
          <w:marLeft w:val="360"/>
          <w:marRight w:val="0"/>
          <w:marTop w:val="200"/>
          <w:marBottom w:val="0"/>
          <w:divBdr>
            <w:top w:val="none" w:sz="0" w:space="0" w:color="auto"/>
            <w:left w:val="none" w:sz="0" w:space="0" w:color="auto"/>
            <w:bottom w:val="none" w:sz="0" w:space="0" w:color="auto"/>
            <w:right w:val="none" w:sz="0" w:space="0" w:color="auto"/>
          </w:divBdr>
        </w:div>
        <w:div w:id="519584843">
          <w:marLeft w:val="360"/>
          <w:marRight w:val="0"/>
          <w:marTop w:val="200"/>
          <w:marBottom w:val="0"/>
          <w:divBdr>
            <w:top w:val="none" w:sz="0" w:space="0" w:color="auto"/>
            <w:left w:val="none" w:sz="0" w:space="0" w:color="auto"/>
            <w:bottom w:val="none" w:sz="0" w:space="0" w:color="auto"/>
            <w:right w:val="none" w:sz="0" w:space="0" w:color="auto"/>
          </w:divBdr>
        </w:div>
        <w:div w:id="526598252">
          <w:marLeft w:val="360"/>
          <w:marRight w:val="0"/>
          <w:marTop w:val="200"/>
          <w:marBottom w:val="0"/>
          <w:divBdr>
            <w:top w:val="none" w:sz="0" w:space="0" w:color="auto"/>
            <w:left w:val="none" w:sz="0" w:space="0" w:color="auto"/>
            <w:bottom w:val="none" w:sz="0" w:space="0" w:color="auto"/>
            <w:right w:val="none" w:sz="0" w:space="0" w:color="auto"/>
          </w:divBdr>
        </w:div>
        <w:div w:id="547183801">
          <w:marLeft w:val="360"/>
          <w:marRight w:val="0"/>
          <w:marTop w:val="200"/>
          <w:marBottom w:val="0"/>
          <w:divBdr>
            <w:top w:val="none" w:sz="0" w:space="0" w:color="auto"/>
            <w:left w:val="none" w:sz="0" w:space="0" w:color="auto"/>
            <w:bottom w:val="none" w:sz="0" w:space="0" w:color="auto"/>
            <w:right w:val="none" w:sz="0" w:space="0" w:color="auto"/>
          </w:divBdr>
        </w:div>
        <w:div w:id="872613015">
          <w:marLeft w:val="360"/>
          <w:marRight w:val="0"/>
          <w:marTop w:val="200"/>
          <w:marBottom w:val="0"/>
          <w:divBdr>
            <w:top w:val="none" w:sz="0" w:space="0" w:color="auto"/>
            <w:left w:val="none" w:sz="0" w:space="0" w:color="auto"/>
            <w:bottom w:val="none" w:sz="0" w:space="0" w:color="auto"/>
            <w:right w:val="none" w:sz="0" w:space="0" w:color="auto"/>
          </w:divBdr>
        </w:div>
        <w:div w:id="1244071772">
          <w:marLeft w:val="360"/>
          <w:marRight w:val="0"/>
          <w:marTop w:val="200"/>
          <w:marBottom w:val="0"/>
          <w:divBdr>
            <w:top w:val="none" w:sz="0" w:space="0" w:color="auto"/>
            <w:left w:val="none" w:sz="0" w:space="0" w:color="auto"/>
            <w:bottom w:val="none" w:sz="0" w:space="0" w:color="auto"/>
            <w:right w:val="none" w:sz="0" w:space="0" w:color="auto"/>
          </w:divBdr>
        </w:div>
        <w:div w:id="1250458750">
          <w:marLeft w:val="360"/>
          <w:marRight w:val="0"/>
          <w:marTop w:val="200"/>
          <w:marBottom w:val="0"/>
          <w:divBdr>
            <w:top w:val="none" w:sz="0" w:space="0" w:color="auto"/>
            <w:left w:val="none" w:sz="0" w:space="0" w:color="auto"/>
            <w:bottom w:val="none" w:sz="0" w:space="0" w:color="auto"/>
            <w:right w:val="none" w:sz="0" w:space="0" w:color="auto"/>
          </w:divBdr>
        </w:div>
        <w:div w:id="1455096759">
          <w:marLeft w:val="360"/>
          <w:marRight w:val="0"/>
          <w:marTop w:val="200"/>
          <w:marBottom w:val="0"/>
          <w:divBdr>
            <w:top w:val="none" w:sz="0" w:space="0" w:color="auto"/>
            <w:left w:val="none" w:sz="0" w:space="0" w:color="auto"/>
            <w:bottom w:val="none" w:sz="0" w:space="0" w:color="auto"/>
            <w:right w:val="none" w:sz="0" w:space="0" w:color="auto"/>
          </w:divBdr>
        </w:div>
        <w:div w:id="1877812246">
          <w:marLeft w:val="360"/>
          <w:marRight w:val="0"/>
          <w:marTop w:val="200"/>
          <w:marBottom w:val="0"/>
          <w:divBdr>
            <w:top w:val="none" w:sz="0" w:space="0" w:color="auto"/>
            <w:left w:val="none" w:sz="0" w:space="0" w:color="auto"/>
            <w:bottom w:val="none" w:sz="0" w:space="0" w:color="auto"/>
            <w:right w:val="none" w:sz="0" w:space="0" w:color="auto"/>
          </w:divBdr>
        </w:div>
      </w:divsChild>
    </w:div>
    <w:div w:id="565989803">
      <w:bodyDiv w:val="1"/>
      <w:marLeft w:val="0"/>
      <w:marRight w:val="0"/>
      <w:marTop w:val="0"/>
      <w:marBottom w:val="0"/>
      <w:divBdr>
        <w:top w:val="none" w:sz="0" w:space="0" w:color="auto"/>
        <w:left w:val="none" w:sz="0" w:space="0" w:color="auto"/>
        <w:bottom w:val="none" w:sz="0" w:space="0" w:color="auto"/>
        <w:right w:val="none" w:sz="0" w:space="0" w:color="auto"/>
      </w:divBdr>
    </w:div>
    <w:div w:id="572814704">
      <w:bodyDiv w:val="1"/>
      <w:marLeft w:val="0"/>
      <w:marRight w:val="0"/>
      <w:marTop w:val="0"/>
      <w:marBottom w:val="0"/>
      <w:divBdr>
        <w:top w:val="none" w:sz="0" w:space="0" w:color="auto"/>
        <w:left w:val="none" w:sz="0" w:space="0" w:color="auto"/>
        <w:bottom w:val="none" w:sz="0" w:space="0" w:color="auto"/>
        <w:right w:val="none" w:sz="0" w:space="0" w:color="auto"/>
      </w:divBdr>
      <w:divsChild>
        <w:div w:id="1452823422">
          <w:marLeft w:val="547"/>
          <w:marRight w:val="0"/>
          <w:marTop w:val="134"/>
          <w:marBottom w:val="0"/>
          <w:divBdr>
            <w:top w:val="none" w:sz="0" w:space="0" w:color="auto"/>
            <w:left w:val="none" w:sz="0" w:space="0" w:color="auto"/>
            <w:bottom w:val="none" w:sz="0" w:space="0" w:color="auto"/>
            <w:right w:val="none" w:sz="0" w:space="0" w:color="auto"/>
          </w:divBdr>
        </w:div>
        <w:div w:id="1879734911">
          <w:marLeft w:val="547"/>
          <w:marRight w:val="0"/>
          <w:marTop w:val="134"/>
          <w:marBottom w:val="0"/>
          <w:divBdr>
            <w:top w:val="none" w:sz="0" w:space="0" w:color="auto"/>
            <w:left w:val="none" w:sz="0" w:space="0" w:color="auto"/>
            <w:bottom w:val="none" w:sz="0" w:space="0" w:color="auto"/>
            <w:right w:val="none" w:sz="0" w:space="0" w:color="auto"/>
          </w:divBdr>
        </w:div>
      </w:divsChild>
    </w:div>
    <w:div w:id="610599550">
      <w:bodyDiv w:val="1"/>
      <w:marLeft w:val="0"/>
      <w:marRight w:val="0"/>
      <w:marTop w:val="0"/>
      <w:marBottom w:val="0"/>
      <w:divBdr>
        <w:top w:val="none" w:sz="0" w:space="0" w:color="auto"/>
        <w:left w:val="none" w:sz="0" w:space="0" w:color="auto"/>
        <w:bottom w:val="none" w:sz="0" w:space="0" w:color="auto"/>
        <w:right w:val="none" w:sz="0" w:space="0" w:color="auto"/>
      </w:divBdr>
      <w:divsChild>
        <w:div w:id="559756406">
          <w:marLeft w:val="288"/>
          <w:marRight w:val="0"/>
          <w:marTop w:val="86"/>
          <w:marBottom w:val="40"/>
          <w:divBdr>
            <w:top w:val="none" w:sz="0" w:space="0" w:color="auto"/>
            <w:left w:val="none" w:sz="0" w:space="0" w:color="auto"/>
            <w:bottom w:val="none" w:sz="0" w:space="0" w:color="auto"/>
            <w:right w:val="none" w:sz="0" w:space="0" w:color="auto"/>
          </w:divBdr>
        </w:div>
      </w:divsChild>
    </w:div>
    <w:div w:id="680426939">
      <w:bodyDiv w:val="1"/>
      <w:marLeft w:val="0"/>
      <w:marRight w:val="0"/>
      <w:marTop w:val="0"/>
      <w:marBottom w:val="0"/>
      <w:divBdr>
        <w:top w:val="none" w:sz="0" w:space="0" w:color="auto"/>
        <w:left w:val="none" w:sz="0" w:space="0" w:color="auto"/>
        <w:bottom w:val="none" w:sz="0" w:space="0" w:color="auto"/>
        <w:right w:val="none" w:sz="0" w:space="0" w:color="auto"/>
      </w:divBdr>
      <w:divsChild>
        <w:div w:id="1540122349">
          <w:marLeft w:val="1440"/>
          <w:marRight w:val="0"/>
          <w:marTop w:val="100"/>
          <w:marBottom w:val="0"/>
          <w:divBdr>
            <w:top w:val="none" w:sz="0" w:space="0" w:color="auto"/>
            <w:left w:val="none" w:sz="0" w:space="0" w:color="auto"/>
            <w:bottom w:val="none" w:sz="0" w:space="0" w:color="auto"/>
            <w:right w:val="none" w:sz="0" w:space="0" w:color="auto"/>
          </w:divBdr>
        </w:div>
        <w:div w:id="1588462774">
          <w:marLeft w:val="1440"/>
          <w:marRight w:val="0"/>
          <w:marTop w:val="100"/>
          <w:marBottom w:val="0"/>
          <w:divBdr>
            <w:top w:val="none" w:sz="0" w:space="0" w:color="auto"/>
            <w:left w:val="none" w:sz="0" w:space="0" w:color="auto"/>
            <w:bottom w:val="none" w:sz="0" w:space="0" w:color="auto"/>
            <w:right w:val="none" w:sz="0" w:space="0" w:color="auto"/>
          </w:divBdr>
        </w:div>
        <w:div w:id="1751004202">
          <w:marLeft w:val="1440"/>
          <w:marRight w:val="0"/>
          <w:marTop w:val="100"/>
          <w:marBottom w:val="0"/>
          <w:divBdr>
            <w:top w:val="none" w:sz="0" w:space="0" w:color="auto"/>
            <w:left w:val="none" w:sz="0" w:space="0" w:color="auto"/>
            <w:bottom w:val="none" w:sz="0" w:space="0" w:color="auto"/>
            <w:right w:val="none" w:sz="0" w:space="0" w:color="auto"/>
          </w:divBdr>
        </w:div>
      </w:divsChild>
    </w:div>
    <w:div w:id="684599280">
      <w:bodyDiv w:val="1"/>
      <w:marLeft w:val="0"/>
      <w:marRight w:val="0"/>
      <w:marTop w:val="0"/>
      <w:marBottom w:val="0"/>
      <w:divBdr>
        <w:top w:val="none" w:sz="0" w:space="0" w:color="auto"/>
        <w:left w:val="none" w:sz="0" w:space="0" w:color="auto"/>
        <w:bottom w:val="none" w:sz="0" w:space="0" w:color="auto"/>
        <w:right w:val="none" w:sz="0" w:space="0" w:color="auto"/>
      </w:divBdr>
      <w:divsChild>
        <w:div w:id="492261449">
          <w:marLeft w:val="360"/>
          <w:marRight w:val="0"/>
          <w:marTop w:val="200"/>
          <w:marBottom w:val="0"/>
          <w:divBdr>
            <w:top w:val="none" w:sz="0" w:space="0" w:color="auto"/>
            <w:left w:val="none" w:sz="0" w:space="0" w:color="auto"/>
            <w:bottom w:val="none" w:sz="0" w:space="0" w:color="auto"/>
            <w:right w:val="none" w:sz="0" w:space="0" w:color="auto"/>
          </w:divBdr>
        </w:div>
        <w:div w:id="1507597482">
          <w:marLeft w:val="360"/>
          <w:marRight w:val="0"/>
          <w:marTop w:val="200"/>
          <w:marBottom w:val="0"/>
          <w:divBdr>
            <w:top w:val="none" w:sz="0" w:space="0" w:color="auto"/>
            <w:left w:val="none" w:sz="0" w:space="0" w:color="auto"/>
            <w:bottom w:val="none" w:sz="0" w:space="0" w:color="auto"/>
            <w:right w:val="none" w:sz="0" w:space="0" w:color="auto"/>
          </w:divBdr>
        </w:div>
        <w:div w:id="1825925614">
          <w:marLeft w:val="360"/>
          <w:marRight w:val="0"/>
          <w:marTop w:val="200"/>
          <w:marBottom w:val="0"/>
          <w:divBdr>
            <w:top w:val="none" w:sz="0" w:space="0" w:color="auto"/>
            <w:left w:val="none" w:sz="0" w:space="0" w:color="auto"/>
            <w:bottom w:val="none" w:sz="0" w:space="0" w:color="auto"/>
            <w:right w:val="none" w:sz="0" w:space="0" w:color="auto"/>
          </w:divBdr>
        </w:div>
        <w:div w:id="2131436449">
          <w:marLeft w:val="360"/>
          <w:marRight w:val="0"/>
          <w:marTop w:val="200"/>
          <w:marBottom w:val="0"/>
          <w:divBdr>
            <w:top w:val="none" w:sz="0" w:space="0" w:color="auto"/>
            <w:left w:val="none" w:sz="0" w:space="0" w:color="auto"/>
            <w:bottom w:val="none" w:sz="0" w:space="0" w:color="auto"/>
            <w:right w:val="none" w:sz="0" w:space="0" w:color="auto"/>
          </w:divBdr>
        </w:div>
      </w:divsChild>
    </w:div>
    <w:div w:id="686447715">
      <w:bodyDiv w:val="1"/>
      <w:marLeft w:val="0"/>
      <w:marRight w:val="0"/>
      <w:marTop w:val="0"/>
      <w:marBottom w:val="0"/>
      <w:divBdr>
        <w:top w:val="none" w:sz="0" w:space="0" w:color="auto"/>
        <w:left w:val="none" w:sz="0" w:space="0" w:color="auto"/>
        <w:bottom w:val="none" w:sz="0" w:space="0" w:color="auto"/>
        <w:right w:val="none" w:sz="0" w:space="0" w:color="auto"/>
      </w:divBdr>
    </w:div>
    <w:div w:id="700476161">
      <w:bodyDiv w:val="1"/>
      <w:marLeft w:val="0"/>
      <w:marRight w:val="0"/>
      <w:marTop w:val="0"/>
      <w:marBottom w:val="0"/>
      <w:divBdr>
        <w:top w:val="none" w:sz="0" w:space="0" w:color="auto"/>
        <w:left w:val="none" w:sz="0" w:space="0" w:color="auto"/>
        <w:bottom w:val="none" w:sz="0" w:space="0" w:color="auto"/>
        <w:right w:val="none" w:sz="0" w:space="0" w:color="auto"/>
      </w:divBdr>
    </w:div>
    <w:div w:id="715006960">
      <w:bodyDiv w:val="1"/>
      <w:marLeft w:val="0"/>
      <w:marRight w:val="0"/>
      <w:marTop w:val="0"/>
      <w:marBottom w:val="0"/>
      <w:divBdr>
        <w:top w:val="none" w:sz="0" w:space="0" w:color="auto"/>
        <w:left w:val="none" w:sz="0" w:space="0" w:color="auto"/>
        <w:bottom w:val="none" w:sz="0" w:space="0" w:color="auto"/>
        <w:right w:val="none" w:sz="0" w:space="0" w:color="auto"/>
      </w:divBdr>
      <w:divsChild>
        <w:div w:id="383020578">
          <w:marLeft w:val="288"/>
          <w:marRight w:val="0"/>
          <w:marTop w:val="240"/>
          <w:marBottom w:val="0"/>
          <w:divBdr>
            <w:top w:val="none" w:sz="0" w:space="0" w:color="auto"/>
            <w:left w:val="none" w:sz="0" w:space="0" w:color="auto"/>
            <w:bottom w:val="none" w:sz="0" w:space="0" w:color="auto"/>
            <w:right w:val="none" w:sz="0" w:space="0" w:color="auto"/>
          </w:divBdr>
        </w:div>
        <w:div w:id="1928684540">
          <w:marLeft w:val="288"/>
          <w:marRight w:val="0"/>
          <w:marTop w:val="240"/>
          <w:marBottom w:val="0"/>
          <w:divBdr>
            <w:top w:val="none" w:sz="0" w:space="0" w:color="auto"/>
            <w:left w:val="none" w:sz="0" w:space="0" w:color="auto"/>
            <w:bottom w:val="none" w:sz="0" w:space="0" w:color="auto"/>
            <w:right w:val="none" w:sz="0" w:space="0" w:color="auto"/>
          </w:divBdr>
        </w:div>
      </w:divsChild>
    </w:div>
    <w:div w:id="766386032">
      <w:bodyDiv w:val="1"/>
      <w:marLeft w:val="0"/>
      <w:marRight w:val="0"/>
      <w:marTop w:val="0"/>
      <w:marBottom w:val="0"/>
      <w:divBdr>
        <w:top w:val="none" w:sz="0" w:space="0" w:color="auto"/>
        <w:left w:val="none" w:sz="0" w:space="0" w:color="auto"/>
        <w:bottom w:val="none" w:sz="0" w:space="0" w:color="auto"/>
        <w:right w:val="none" w:sz="0" w:space="0" w:color="auto"/>
      </w:divBdr>
    </w:div>
    <w:div w:id="774709902">
      <w:bodyDiv w:val="1"/>
      <w:marLeft w:val="0"/>
      <w:marRight w:val="0"/>
      <w:marTop w:val="0"/>
      <w:marBottom w:val="0"/>
      <w:divBdr>
        <w:top w:val="none" w:sz="0" w:space="0" w:color="auto"/>
        <w:left w:val="none" w:sz="0" w:space="0" w:color="auto"/>
        <w:bottom w:val="none" w:sz="0" w:space="0" w:color="auto"/>
        <w:right w:val="none" w:sz="0" w:space="0" w:color="auto"/>
      </w:divBdr>
    </w:div>
    <w:div w:id="784734718">
      <w:bodyDiv w:val="1"/>
      <w:marLeft w:val="0"/>
      <w:marRight w:val="0"/>
      <w:marTop w:val="0"/>
      <w:marBottom w:val="0"/>
      <w:divBdr>
        <w:top w:val="none" w:sz="0" w:space="0" w:color="auto"/>
        <w:left w:val="none" w:sz="0" w:space="0" w:color="auto"/>
        <w:bottom w:val="none" w:sz="0" w:space="0" w:color="auto"/>
        <w:right w:val="none" w:sz="0" w:space="0" w:color="auto"/>
      </w:divBdr>
      <w:divsChild>
        <w:div w:id="342171331">
          <w:marLeft w:val="360"/>
          <w:marRight w:val="0"/>
          <w:marTop w:val="200"/>
          <w:marBottom w:val="0"/>
          <w:divBdr>
            <w:top w:val="none" w:sz="0" w:space="0" w:color="auto"/>
            <w:left w:val="none" w:sz="0" w:space="0" w:color="auto"/>
            <w:bottom w:val="none" w:sz="0" w:space="0" w:color="auto"/>
            <w:right w:val="none" w:sz="0" w:space="0" w:color="auto"/>
          </w:divBdr>
        </w:div>
      </w:divsChild>
    </w:div>
    <w:div w:id="1021976673">
      <w:bodyDiv w:val="1"/>
      <w:marLeft w:val="0"/>
      <w:marRight w:val="0"/>
      <w:marTop w:val="0"/>
      <w:marBottom w:val="0"/>
      <w:divBdr>
        <w:top w:val="none" w:sz="0" w:space="0" w:color="auto"/>
        <w:left w:val="none" w:sz="0" w:space="0" w:color="auto"/>
        <w:bottom w:val="none" w:sz="0" w:space="0" w:color="auto"/>
        <w:right w:val="none" w:sz="0" w:space="0" w:color="auto"/>
      </w:divBdr>
      <w:divsChild>
        <w:div w:id="287710668">
          <w:marLeft w:val="576"/>
          <w:marRight w:val="0"/>
          <w:marTop w:val="86"/>
          <w:marBottom w:val="40"/>
          <w:divBdr>
            <w:top w:val="none" w:sz="0" w:space="0" w:color="auto"/>
            <w:left w:val="none" w:sz="0" w:space="0" w:color="auto"/>
            <w:bottom w:val="none" w:sz="0" w:space="0" w:color="auto"/>
            <w:right w:val="none" w:sz="0" w:space="0" w:color="auto"/>
          </w:divBdr>
        </w:div>
      </w:divsChild>
    </w:div>
    <w:div w:id="1039932310">
      <w:bodyDiv w:val="1"/>
      <w:marLeft w:val="0"/>
      <w:marRight w:val="0"/>
      <w:marTop w:val="0"/>
      <w:marBottom w:val="0"/>
      <w:divBdr>
        <w:top w:val="none" w:sz="0" w:space="0" w:color="auto"/>
        <w:left w:val="none" w:sz="0" w:space="0" w:color="auto"/>
        <w:bottom w:val="none" w:sz="0" w:space="0" w:color="auto"/>
        <w:right w:val="none" w:sz="0" w:space="0" w:color="auto"/>
      </w:divBdr>
    </w:div>
    <w:div w:id="1064571924">
      <w:bodyDiv w:val="1"/>
      <w:marLeft w:val="0"/>
      <w:marRight w:val="0"/>
      <w:marTop w:val="0"/>
      <w:marBottom w:val="0"/>
      <w:divBdr>
        <w:top w:val="none" w:sz="0" w:space="0" w:color="auto"/>
        <w:left w:val="none" w:sz="0" w:space="0" w:color="auto"/>
        <w:bottom w:val="none" w:sz="0" w:space="0" w:color="auto"/>
        <w:right w:val="none" w:sz="0" w:space="0" w:color="auto"/>
      </w:divBdr>
    </w:div>
    <w:div w:id="1111897461">
      <w:bodyDiv w:val="1"/>
      <w:marLeft w:val="0"/>
      <w:marRight w:val="0"/>
      <w:marTop w:val="0"/>
      <w:marBottom w:val="0"/>
      <w:divBdr>
        <w:top w:val="none" w:sz="0" w:space="0" w:color="auto"/>
        <w:left w:val="none" w:sz="0" w:space="0" w:color="auto"/>
        <w:bottom w:val="none" w:sz="0" w:space="0" w:color="auto"/>
        <w:right w:val="none" w:sz="0" w:space="0" w:color="auto"/>
      </w:divBdr>
    </w:div>
    <w:div w:id="1164324263">
      <w:bodyDiv w:val="1"/>
      <w:marLeft w:val="0"/>
      <w:marRight w:val="0"/>
      <w:marTop w:val="0"/>
      <w:marBottom w:val="0"/>
      <w:divBdr>
        <w:top w:val="none" w:sz="0" w:space="0" w:color="auto"/>
        <w:left w:val="none" w:sz="0" w:space="0" w:color="auto"/>
        <w:bottom w:val="none" w:sz="0" w:space="0" w:color="auto"/>
        <w:right w:val="none" w:sz="0" w:space="0" w:color="auto"/>
      </w:divBdr>
    </w:div>
    <w:div w:id="1225292331">
      <w:bodyDiv w:val="1"/>
      <w:marLeft w:val="0"/>
      <w:marRight w:val="0"/>
      <w:marTop w:val="0"/>
      <w:marBottom w:val="0"/>
      <w:divBdr>
        <w:top w:val="none" w:sz="0" w:space="0" w:color="auto"/>
        <w:left w:val="none" w:sz="0" w:space="0" w:color="auto"/>
        <w:bottom w:val="none" w:sz="0" w:space="0" w:color="auto"/>
        <w:right w:val="none" w:sz="0" w:space="0" w:color="auto"/>
      </w:divBdr>
      <w:divsChild>
        <w:div w:id="669138142">
          <w:marLeft w:val="446"/>
          <w:marRight w:val="0"/>
          <w:marTop w:val="77"/>
          <w:marBottom w:val="40"/>
          <w:divBdr>
            <w:top w:val="none" w:sz="0" w:space="0" w:color="auto"/>
            <w:left w:val="none" w:sz="0" w:space="0" w:color="auto"/>
            <w:bottom w:val="none" w:sz="0" w:space="0" w:color="auto"/>
            <w:right w:val="none" w:sz="0" w:space="0" w:color="auto"/>
          </w:divBdr>
        </w:div>
        <w:div w:id="684477055">
          <w:marLeft w:val="446"/>
          <w:marRight w:val="0"/>
          <w:marTop w:val="77"/>
          <w:marBottom w:val="40"/>
          <w:divBdr>
            <w:top w:val="none" w:sz="0" w:space="0" w:color="auto"/>
            <w:left w:val="none" w:sz="0" w:space="0" w:color="auto"/>
            <w:bottom w:val="none" w:sz="0" w:space="0" w:color="auto"/>
            <w:right w:val="none" w:sz="0" w:space="0" w:color="auto"/>
          </w:divBdr>
        </w:div>
        <w:div w:id="1352300178">
          <w:marLeft w:val="446"/>
          <w:marRight w:val="0"/>
          <w:marTop w:val="77"/>
          <w:marBottom w:val="40"/>
          <w:divBdr>
            <w:top w:val="none" w:sz="0" w:space="0" w:color="auto"/>
            <w:left w:val="none" w:sz="0" w:space="0" w:color="auto"/>
            <w:bottom w:val="none" w:sz="0" w:space="0" w:color="auto"/>
            <w:right w:val="none" w:sz="0" w:space="0" w:color="auto"/>
          </w:divBdr>
        </w:div>
        <w:div w:id="1651589580">
          <w:marLeft w:val="446"/>
          <w:marRight w:val="0"/>
          <w:marTop w:val="77"/>
          <w:marBottom w:val="40"/>
          <w:divBdr>
            <w:top w:val="none" w:sz="0" w:space="0" w:color="auto"/>
            <w:left w:val="none" w:sz="0" w:space="0" w:color="auto"/>
            <w:bottom w:val="none" w:sz="0" w:space="0" w:color="auto"/>
            <w:right w:val="none" w:sz="0" w:space="0" w:color="auto"/>
          </w:divBdr>
        </w:div>
        <w:div w:id="1805460904">
          <w:marLeft w:val="446"/>
          <w:marRight w:val="0"/>
          <w:marTop w:val="77"/>
          <w:marBottom w:val="40"/>
          <w:divBdr>
            <w:top w:val="none" w:sz="0" w:space="0" w:color="auto"/>
            <w:left w:val="none" w:sz="0" w:space="0" w:color="auto"/>
            <w:bottom w:val="none" w:sz="0" w:space="0" w:color="auto"/>
            <w:right w:val="none" w:sz="0" w:space="0" w:color="auto"/>
          </w:divBdr>
        </w:div>
      </w:divsChild>
    </w:div>
    <w:div w:id="1244026075">
      <w:bodyDiv w:val="1"/>
      <w:marLeft w:val="0"/>
      <w:marRight w:val="0"/>
      <w:marTop w:val="0"/>
      <w:marBottom w:val="0"/>
      <w:divBdr>
        <w:top w:val="none" w:sz="0" w:space="0" w:color="auto"/>
        <w:left w:val="none" w:sz="0" w:space="0" w:color="auto"/>
        <w:bottom w:val="none" w:sz="0" w:space="0" w:color="auto"/>
        <w:right w:val="none" w:sz="0" w:space="0" w:color="auto"/>
      </w:divBdr>
    </w:div>
    <w:div w:id="1302072898">
      <w:bodyDiv w:val="1"/>
      <w:marLeft w:val="0"/>
      <w:marRight w:val="0"/>
      <w:marTop w:val="0"/>
      <w:marBottom w:val="0"/>
      <w:divBdr>
        <w:top w:val="none" w:sz="0" w:space="0" w:color="auto"/>
        <w:left w:val="none" w:sz="0" w:space="0" w:color="auto"/>
        <w:bottom w:val="none" w:sz="0" w:space="0" w:color="auto"/>
        <w:right w:val="none" w:sz="0" w:space="0" w:color="auto"/>
      </w:divBdr>
      <w:divsChild>
        <w:div w:id="1715807263">
          <w:marLeft w:val="547"/>
          <w:marRight w:val="0"/>
          <w:marTop w:val="0"/>
          <w:marBottom w:val="0"/>
          <w:divBdr>
            <w:top w:val="none" w:sz="0" w:space="0" w:color="auto"/>
            <w:left w:val="none" w:sz="0" w:space="0" w:color="auto"/>
            <w:bottom w:val="none" w:sz="0" w:space="0" w:color="auto"/>
            <w:right w:val="none" w:sz="0" w:space="0" w:color="auto"/>
          </w:divBdr>
        </w:div>
      </w:divsChild>
    </w:div>
    <w:div w:id="1329823336">
      <w:bodyDiv w:val="1"/>
      <w:marLeft w:val="0"/>
      <w:marRight w:val="0"/>
      <w:marTop w:val="0"/>
      <w:marBottom w:val="0"/>
      <w:divBdr>
        <w:top w:val="none" w:sz="0" w:space="0" w:color="auto"/>
        <w:left w:val="none" w:sz="0" w:space="0" w:color="auto"/>
        <w:bottom w:val="none" w:sz="0" w:space="0" w:color="auto"/>
        <w:right w:val="none" w:sz="0" w:space="0" w:color="auto"/>
      </w:divBdr>
    </w:div>
    <w:div w:id="1415476093">
      <w:bodyDiv w:val="1"/>
      <w:marLeft w:val="0"/>
      <w:marRight w:val="0"/>
      <w:marTop w:val="0"/>
      <w:marBottom w:val="0"/>
      <w:divBdr>
        <w:top w:val="none" w:sz="0" w:space="0" w:color="auto"/>
        <w:left w:val="none" w:sz="0" w:space="0" w:color="auto"/>
        <w:bottom w:val="none" w:sz="0" w:space="0" w:color="auto"/>
        <w:right w:val="none" w:sz="0" w:space="0" w:color="auto"/>
      </w:divBdr>
      <w:divsChild>
        <w:div w:id="744060">
          <w:marLeft w:val="1166"/>
          <w:marRight w:val="0"/>
          <w:marTop w:val="115"/>
          <w:marBottom w:val="0"/>
          <w:divBdr>
            <w:top w:val="none" w:sz="0" w:space="0" w:color="auto"/>
            <w:left w:val="none" w:sz="0" w:space="0" w:color="auto"/>
            <w:bottom w:val="none" w:sz="0" w:space="0" w:color="auto"/>
            <w:right w:val="none" w:sz="0" w:space="0" w:color="auto"/>
          </w:divBdr>
        </w:div>
        <w:div w:id="11882735">
          <w:marLeft w:val="1166"/>
          <w:marRight w:val="0"/>
          <w:marTop w:val="115"/>
          <w:marBottom w:val="0"/>
          <w:divBdr>
            <w:top w:val="none" w:sz="0" w:space="0" w:color="auto"/>
            <w:left w:val="none" w:sz="0" w:space="0" w:color="auto"/>
            <w:bottom w:val="none" w:sz="0" w:space="0" w:color="auto"/>
            <w:right w:val="none" w:sz="0" w:space="0" w:color="auto"/>
          </w:divBdr>
        </w:div>
        <w:div w:id="786852751">
          <w:marLeft w:val="1166"/>
          <w:marRight w:val="0"/>
          <w:marTop w:val="115"/>
          <w:marBottom w:val="0"/>
          <w:divBdr>
            <w:top w:val="none" w:sz="0" w:space="0" w:color="auto"/>
            <w:left w:val="none" w:sz="0" w:space="0" w:color="auto"/>
            <w:bottom w:val="none" w:sz="0" w:space="0" w:color="auto"/>
            <w:right w:val="none" w:sz="0" w:space="0" w:color="auto"/>
          </w:divBdr>
        </w:div>
        <w:div w:id="1079519498">
          <w:marLeft w:val="1166"/>
          <w:marRight w:val="0"/>
          <w:marTop w:val="115"/>
          <w:marBottom w:val="0"/>
          <w:divBdr>
            <w:top w:val="none" w:sz="0" w:space="0" w:color="auto"/>
            <w:left w:val="none" w:sz="0" w:space="0" w:color="auto"/>
            <w:bottom w:val="none" w:sz="0" w:space="0" w:color="auto"/>
            <w:right w:val="none" w:sz="0" w:space="0" w:color="auto"/>
          </w:divBdr>
        </w:div>
        <w:div w:id="1139764574">
          <w:marLeft w:val="1166"/>
          <w:marRight w:val="0"/>
          <w:marTop w:val="115"/>
          <w:marBottom w:val="0"/>
          <w:divBdr>
            <w:top w:val="none" w:sz="0" w:space="0" w:color="auto"/>
            <w:left w:val="none" w:sz="0" w:space="0" w:color="auto"/>
            <w:bottom w:val="none" w:sz="0" w:space="0" w:color="auto"/>
            <w:right w:val="none" w:sz="0" w:space="0" w:color="auto"/>
          </w:divBdr>
        </w:div>
        <w:div w:id="1293636664">
          <w:marLeft w:val="1166"/>
          <w:marRight w:val="0"/>
          <w:marTop w:val="115"/>
          <w:marBottom w:val="0"/>
          <w:divBdr>
            <w:top w:val="none" w:sz="0" w:space="0" w:color="auto"/>
            <w:left w:val="none" w:sz="0" w:space="0" w:color="auto"/>
            <w:bottom w:val="none" w:sz="0" w:space="0" w:color="auto"/>
            <w:right w:val="none" w:sz="0" w:space="0" w:color="auto"/>
          </w:divBdr>
        </w:div>
        <w:div w:id="1350597881">
          <w:marLeft w:val="1166"/>
          <w:marRight w:val="0"/>
          <w:marTop w:val="115"/>
          <w:marBottom w:val="0"/>
          <w:divBdr>
            <w:top w:val="none" w:sz="0" w:space="0" w:color="auto"/>
            <w:left w:val="none" w:sz="0" w:space="0" w:color="auto"/>
            <w:bottom w:val="none" w:sz="0" w:space="0" w:color="auto"/>
            <w:right w:val="none" w:sz="0" w:space="0" w:color="auto"/>
          </w:divBdr>
        </w:div>
        <w:div w:id="1412966292">
          <w:marLeft w:val="547"/>
          <w:marRight w:val="0"/>
          <w:marTop w:val="130"/>
          <w:marBottom w:val="0"/>
          <w:divBdr>
            <w:top w:val="none" w:sz="0" w:space="0" w:color="auto"/>
            <w:left w:val="none" w:sz="0" w:space="0" w:color="auto"/>
            <w:bottom w:val="none" w:sz="0" w:space="0" w:color="auto"/>
            <w:right w:val="none" w:sz="0" w:space="0" w:color="auto"/>
          </w:divBdr>
        </w:div>
        <w:div w:id="1610506788">
          <w:marLeft w:val="547"/>
          <w:marRight w:val="0"/>
          <w:marTop w:val="130"/>
          <w:marBottom w:val="0"/>
          <w:divBdr>
            <w:top w:val="none" w:sz="0" w:space="0" w:color="auto"/>
            <w:left w:val="none" w:sz="0" w:space="0" w:color="auto"/>
            <w:bottom w:val="none" w:sz="0" w:space="0" w:color="auto"/>
            <w:right w:val="none" w:sz="0" w:space="0" w:color="auto"/>
          </w:divBdr>
        </w:div>
        <w:div w:id="1701708475">
          <w:marLeft w:val="547"/>
          <w:marRight w:val="0"/>
          <w:marTop w:val="130"/>
          <w:marBottom w:val="0"/>
          <w:divBdr>
            <w:top w:val="none" w:sz="0" w:space="0" w:color="auto"/>
            <w:left w:val="none" w:sz="0" w:space="0" w:color="auto"/>
            <w:bottom w:val="none" w:sz="0" w:space="0" w:color="auto"/>
            <w:right w:val="none" w:sz="0" w:space="0" w:color="auto"/>
          </w:divBdr>
        </w:div>
        <w:div w:id="1708219951">
          <w:marLeft w:val="547"/>
          <w:marRight w:val="0"/>
          <w:marTop w:val="130"/>
          <w:marBottom w:val="0"/>
          <w:divBdr>
            <w:top w:val="none" w:sz="0" w:space="0" w:color="auto"/>
            <w:left w:val="none" w:sz="0" w:space="0" w:color="auto"/>
            <w:bottom w:val="none" w:sz="0" w:space="0" w:color="auto"/>
            <w:right w:val="none" w:sz="0" w:space="0" w:color="auto"/>
          </w:divBdr>
        </w:div>
      </w:divsChild>
    </w:div>
    <w:div w:id="1418480849">
      <w:bodyDiv w:val="1"/>
      <w:marLeft w:val="0"/>
      <w:marRight w:val="0"/>
      <w:marTop w:val="0"/>
      <w:marBottom w:val="0"/>
      <w:divBdr>
        <w:top w:val="none" w:sz="0" w:space="0" w:color="auto"/>
        <w:left w:val="none" w:sz="0" w:space="0" w:color="auto"/>
        <w:bottom w:val="none" w:sz="0" w:space="0" w:color="auto"/>
        <w:right w:val="none" w:sz="0" w:space="0" w:color="auto"/>
      </w:divBdr>
      <w:divsChild>
        <w:div w:id="614676986">
          <w:marLeft w:val="360"/>
          <w:marRight w:val="0"/>
          <w:marTop w:val="200"/>
          <w:marBottom w:val="0"/>
          <w:divBdr>
            <w:top w:val="none" w:sz="0" w:space="0" w:color="auto"/>
            <w:left w:val="none" w:sz="0" w:space="0" w:color="auto"/>
            <w:bottom w:val="none" w:sz="0" w:space="0" w:color="auto"/>
            <w:right w:val="none" w:sz="0" w:space="0" w:color="auto"/>
          </w:divBdr>
        </w:div>
        <w:div w:id="892156319">
          <w:marLeft w:val="360"/>
          <w:marRight w:val="0"/>
          <w:marTop w:val="200"/>
          <w:marBottom w:val="0"/>
          <w:divBdr>
            <w:top w:val="none" w:sz="0" w:space="0" w:color="auto"/>
            <w:left w:val="none" w:sz="0" w:space="0" w:color="auto"/>
            <w:bottom w:val="none" w:sz="0" w:space="0" w:color="auto"/>
            <w:right w:val="none" w:sz="0" w:space="0" w:color="auto"/>
          </w:divBdr>
        </w:div>
        <w:div w:id="915212727">
          <w:marLeft w:val="360"/>
          <w:marRight w:val="0"/>
          <w:marTop w:val="200"/>
          <w:marBottom w:val="0"/>
          <w:divBdr>
            <w:top w:val="none" w:sz="0" w:space="0" w:color="auto"/>
            <w:left w:val="none" w:sz="0" w:space="0" w:color="auto"/>
            <w:bottom w:val="none" w:sz="0" w:space="0" w:color="auto"/>
            <w:right w:val="none" w:sz="0" w:space="0" w:color="auto"/>
          </w:divBdr>
        </w:div>
        <w:div w:id="1294557012">
          <w:marLeft w:val="360"/>
          <w:marRight w:val="0"/>
          <w:marTop w:val="200"/>
          <w:marBottom w:val="0"/>
          <w:divBdr>
            <w:top w:val="none" w:sz="0" w:space="0" w:color="auto"/>
            <w:left w:val="none" w:sz="0" w:space="0" w:color="auto"/>
            <w:bottom w:val="none" w:sz="0" w:space="0" w:color="auto"/>
            <w:right w:val="none" w:sz="0" w:space="0" w:color="auto"/>
          </w:divBdr>
        </w:div>
      </w:divsChild>
    </w:div>
    <w:div w:id="1429812385">
      <w:bodyDiv w:val="1"/>
      <w:marLeft w:val="0"/>
      <w:marRight w:val="0"/>
      <w:marTop w:val="0"/>
      <w:marBottom w:val="0"/>
      <w:divBdr>
        <w:top w:val="none" w:sz="0" w:space="0" w:color="auto"/>
        <w:left w:val="none" w:sz="0" w:space="0" w:color="auto"/>
        <w:bottom w:val="none" w:sz="0" w:space="0" w:color="auto"/>
        <w:right w:val="none" w:sz="0" w:space="0" w:color="auto"/>
      </w:divBdr>
      <w:divsChild>
        <w:div w:id="800146474">
          <w:marLeft w:val="1166"/>
          <w:marRight w:val="0"/>
          <w:marTop w:val="96"/>
          <w:marBottom w:val="0"/>
          <w:divBdr>
            <w:top w:val="none" w:sz="0" w:space="0" w:color="auto"/>
            <w:left w:val="none" w:sz="0" w:space="0" w:color="auto"/>
            <w:bottom w:val="none" w:sz="0" w:space="0" w:color="auto"/>
            <w:right w:val="none" w:sz="0" w:space="0" w:color="auto"/>
          </w:divBdr>
        </w:div>
        <w:div w:id="905190684">
          <w:marLeft w:val="1800"/>
          <w:marRight w:val="0"/>
          <w:marTop w:val="96"/>
          <w:marBottom w:val="0"/>
          <w:divBdr>
            <w:top w:val="none" w:sz="0" w:space="0" w:color="auto"/>
            <w:left w:val="none" w:sz="0" w:space="0" w:color="auto"/>
            <w:bottom w:val="none" w:sz="0" w:space="0" w:color="auto"/>
            <w:right w:val="none" w:sz="0" w:space="0" w:color="auto"/>
          </w:divBdr>
        </w:div>
        <w:div w:id="975254332">
          <w:marLeft w:val="1800"/>
          <w:marRight w:val="0"/>
          <w:marTop w:val="96"/>
          <w:marBottom w:val="0"/>
          <w:divBdr>
            <w:top w:val="none" w:sz="0" w:space="0" w:color="auto"/>
            <w:left w:val="none" w:sz="0" w:space="0" w:color="auto"/>
            <w:bottom w:val="none" w:sz="0" w:space="0" w:color="auto"/>
            <w:right w:val="none" w:sz="0" w:space="0" w:color="auto"/>
          </w:divBdr>
        </w:div>
        <w:div w:id="1496455266">
          <w:marLeft w:val="1166"/>
          <w:marRight w:val="0"/>
          <w:marTop w:val="96"/>
          <w:marBottom w:val="0"/>
          <w:divBdr>
            <w:top w:val="none" w:sz="0" w:space="0" w:color="auto"/>
            <w:left w:val="none" w:sz="0" w:space="0" w:color="auto"/>
            <w:bottom w:val="none" w:sz="0" w:space="0" w:color="auto"/>
            <w:right w:val="none" w:sz="0" w:space="0" w:color="auto"/>
          </w:divBdr>
        </w:div>
        <w:div w:id="1599293121">
          <w:marLeft w:val="1800"/>
          <w:marRight w:val="0"/>
          <w:marTop w:val="96"/>
          <w:marBottom w:val="0"/>
          <w:divBdr>
            <w:top w:val="none" w:sz="0" w:space="0" w:color="auto"/>
            <w:left w:val="none" w:sz="0" w:space="0" w:color="auto"/>
            <w:bottom w:val="none" w:sz="0" w:space="0" w:color="auto"/>
            <w:right w:val="none" w:sz="0" w:space="0" w:color="auto"/>
          </w:divBdr>
        </w:div>
        <w:div w:id="1649481142">
          <w:marLeft w:val="1166"/>
          <w:marRight w:val="0"/>
          <w:marTop w:val="96"/>
          <w:marBottom w:val="0"/>
          <w:divBdr>
            <w:top w:val="none" w:sz="0" w:space="0" w:color="auto"/>
            <w:left w:val="none" w:sz="0" w:space="0" w:color="auto"/>
            <w:bottom w:val="none" w:sz="0" w:space="0" w:color="auto"/>
            <w:right w:val="none" w:sz="0" w:space="0" w:color="auto"/>
          </w:divBdr>
        </w:div>
      </w:divsChild>
    </w:div>
    <w:div w:id="1449541141">
      <w:bodyDiv w:val="1"/>
      <w:marLeft w:val="0"/>
      <w:marRight w:val="0"/>
      <w:marTop w:val="0"/>
      <w:marBottom w:val="0"/>
      <w:divBdr>
        <w:top w:val="none" w:sz="0" w:space="0" w:color="auto"/>
        <w:left w:val="none" w:sz="0" w:space="0" w:color="auto"/>
        <w:bottom w:val="none" w:sz="0" w:space="0" w:color="auto"/>
        <w:right w:val="none" w:sz="0" w:space="0" w:color="auto"/>
      </w:divBdr>
      <w:divsChild>
        <w:div w:id="334696268">
          <w:marLeft w:val="288"/>
          <w:marRight w:val="0"/>
          <w:marTop w:val="86"/>
          <w:marBottom w:val="40"/>
          <w:divBdr>
            <w:top w:val="none" w:sz="0" w:space="0" w:color="auto"/>
            <w:left w:val="none" w:sz="0" w:space="0" w:color="auto"/>
            <w:bottom w:val="none" w:sz="0" w:space="0" w:color="auto"/>
            <w:right w:val="none" w:sz="0" w:space="0" w:color="auto"/>
          </w:divBdr>
        </w:div>
      </w:divsChild>
    </w:div>
    <w:div w:id="1506440774">
      <w:bodyDiv w:val="1"/>
      <w:marLeft w:val="0"/>
      <w:marRight w:val="0"/>
      <w:marTop w:val="0"/>
      <w:marBottom w:val="0"/>
      <w:divBdr>
        <w:top w:val="none" w:sz="0" w:space="0" w:color="auto"/>
        <w:left w:val="none" w:sz="0" w:space="0" w:color="auto"/>
        <w:bottom w:val="none" w:sz="0" w:space="0" w:color="auto"/>
        <w:right w:val="none" w:sz="0" w:space="0" w:color="auto"/>
      </w:divBdr>
      <w:divsChild>
        <w:div w:id="1122067898">
          <w:marLeft w:val="288"/>
          <w:marRight w:val="0"/>
          <w:marTop w:val="86"/>
          <w:marBottom w:val="40"/>
          <w:divBdr>
            <w:top w:val="none" w:sz="0" w:space="0" w:color="auto"/>
            <w:left w:val="none" w:sz="0" w:space="0" w:color="auto"/>
            <w:bottom w:val="none" w:sz="0" w:space="0" w:color="auto"/>
            <w:right w:val="none" w:sz="0" w:space="0" w:color="auto"/>
          </w:divBdr>
        </w:div>
        <w:div w:id="1125849356">
          <w:marLeft w:val="288"/>
          <w:marRight w:val="0"/>
          <w:marTop w:val="86"/>
          <w:marBottom w:val="40"/>
          <w:divBdr>
            <w:top w:val="none" w:sz="0" w:space="0" w:color="auto"/>
            <w:left w:val="none" w:sz="0" w:space="0" w:color="auto"/>
            <w:bottom w:val="none" w:sz="0" w:space="0" w:color="auto"/>
            <w:right w:val="none" w:sz="0" w:space="0" w:color="auto"/>
          </w:divBdr>
        </w:div>
        <w:div w:id="1130707293">
          <w:marLeft w:val="576"/>
          <w:marRight w:val="0"/>
          <w:marTop w:val="77"/>
          <w:marBottom w:val="40"/>
          <w:divBdr>
            <w:top w:val="none" w:sz="0" w:space="0" w:color="auto"/>
            <w:left w:val="none" w:sz="0" w:space="0" w:color="auto"/>
            <w:bottom w:val="none" w:sz="0" w:space="0" w:color="auto"/>
            <w:right w:val="none" w:sz="0" w:space="0" w:color="auto"/>
          </w:divBdr>
        </w:div>
        <w:div w:id="1462309128">
          <w:marLeft w:val="288"/>
          <w:marRight w:val="0"/>
          <w:marTop w:val="86"/>
          <w:marBottom w:val="40"/>
          <w:divBdr>
            <w:top w:val="none" w:sz="0" w:space="0" w:color="auto"/>
            <w:left w:val="none" w:sz="0" w:space="0" w:color="auto"/>
            <w:bottom w:val="none" w:sz="0" w:space="0" w:color="auto"/>
            <w:right w:val="none" w:sz="0" w:space="0" w:color="auto"/>
          </w:divBdr>
        </w:div>
        <w:div w:id="1571038601">
          <w:marLeft w:val="288"/>
          <w:marRight w:val="0"/>
          <w:marTop w:val="86"/>
          <w:marBottom w:val="40"/>
          <w:divBdr>
            <w:top w:val="none" w:sz="0" w:space="0" w:color="auto"/>
            <w:left w:val="none" w:sz="0" w:space="0" w:color="auto"/>
            <w:bottom w:val="none" w:sz="0" w:space="0" w:color="auto"/>
            <w:right w:val="none" w:sz="0" w:space="0" w:color="auto"/>
          </w:divBdr>
        </w:div>
        <w:div w:id="1675648163">
          <w:marLeft w:val="576"/>
          <w:marRight w:val="0"/>
          <w:marTop w:val="77"/>
          <w:marBottom w:val="40"/>
          <w:divBdr>
            <w:top w:val="none" w:sz="0" w:space="0" w:color="auto"/>
            <w:left w:val="none" w:sz="0" w:space="0" w:color="auto"/>
            <w:bottom w:val="none" w:sz="0" w:space="0" w:color="auto"/>
            <w:right w:val="none" w:sz="0" w:space="0" w:color="auto"/>
          </w:divBdr>
        </w:div>
        <w:div w:id="1918126157">
          <w:marLeft w:val="288"/>
          <w:marRight w:val="0"/>
          <w:marTop w:val="86"/>
          <w:marBottom w:val="40"/>
          <w:divBdr>
            <w:top w:val="none" w:sz="0" w:space="0" w:color="auto"/>
            <w:left w:val="none" w:sz="0" w:space="0" w:color="auto"/>
            <w:bottom w:val="none" w:sz="0" w:space="0" w:color="auto"/>
            <w:right w:val="none" w:sz="0" w:space="0" w:color="auto"/>
          </w:divBdr>
        </w:div>
      </w:divsChild>
    </w:div>
    <w:div w:id="1611010949">
      <w:bodyDiv w:val="1"/>
      <w:marLeft w:val="0"/>
      <w:marRight w:val="0"/>
      <w:marTop w:val="0"/>
      <w:marBottom w:val="0"/>
      <w:divBdr>
        <w:top w:val="none" w:sz="0" w:space="0" w:color="auto"/>
        <w:left w:val="none" w:sz="0" w:space="0" w:color="auto"/>
        <w:bottom w:val="none" w:sz="0" w:space="0" w:color="auto"/>
        <w:right w:val="none" w:sz="0" w:space="0" w:color="auto"/>
      </w:divBdr>
    </w:div>
    <w:div w:id="1644389904">
      <w:bodyDiv w:val="1"/>
      <w:marLeft w:val="0"/>
      <w:marRight w:val="0"/>
      <w:marTop w:val="0"/>
      <w:marBottom w:val="0"/>
      <w:divBdr>
        <w:top w:val="none" w:sz="0" w:space="0" w:color="auto"/>
        <w:left w:val="none" w:sz="0" w:space="0" w:color="auto"/>
        <w:bottom w:val="none" w:sz="0" w:space="0" w:color="auto"/>
        <w:right w:val="none" w:sz="0" w:space="0" w:color="auto"/>
      </w:divBdr>
      <w:divsChild>
        <w:div w:id="104496764">
          <w:marLeft w:val="288"/>
          <w:marRight w:val="0"/>
          <w:marTop w:val="96"/>
          <w:marBottom w:val="40"/>
          <w:divBdr>
            <w:top w:val="none" w:sz="0" w:space="0" w:color="auto"/>
            <w:left w:val="none" w:sz="0" w:space="0" w:color="auto"/>
            <w:bottom w:val="none" w:sz="0" w:space="0" w:color="auto"/>
            <w:right w:val="none" w:sz="0" w:space="0" w:color="auto"/>
          </w:divBdr>
        </w:div>
        <w:div w:id="224873259">
          <w:marLeft w:val="576"/>
          <w:marRight w:val="0"/>
          <w:marTop w:val="96"/>
          <w:marBottom w:val="40"/>
          <w:divBdr>
            <w:top w:val="none" w:sz="0" w:space="0" w:color="auto"/>
            <w:left w:val="none" w:sz="0" w:space="0" w:color="auto"/>
            <w:bottom w:val="none" w:sz="0" w:space="0" w:color="auto"/>
            <w:right w:val="none" w:sz="0" w:space="0" w:color="auto"/>
          </w:divBdr>
        </w:div>
        <w:div w:id="814684568">
          <w:marLeft w:val="288"/>
          <w:marRight w:val="0"/>
          <w:marTop w:val="96"/>
          <w:marBottom w:val="40"/>
          <w:divBdr>
            <w:top w:val="none" w:sz="0" w:space="0" w:color="auto"/>
            <w:left w:val="none" w:sz="0" w:space="0" w:color="auto"/>
            <w:bottom w:val="none" w:sz="0" w:space="0" w:color="auto"/>
            <w:right w:val="none" w:sz="0" w:space="0" w:color="auto"/>
          </w:divBdr>
        </w:div>
        <w:div w:id="1236936307">
          <w:marLeft w:val="576"/>
          <w:marRight w:val="0"/>
          <w:marTop w:val="96"/>
          <w:marBottom w:val="40"/>
          <w:divBdr>
            <w:top w:val="none" w:sz="0" w:space="0" w:color="auto"/>
            <w:left w:val="none" w:sz="0" w:space="0" w:color="auto"/>
            <w:bottom w:val="none" w:sz="0" w:space="0" w:color="auto"/>
            <w:right w:val="none" w:sz="0" w:space="0" w:color="auto"/>
          </w:divBdr>
        </w:div>
        <w:div w:id="1420709181">
          <w:marLeft w:val="576"/>
          <w:marRight w:val="0"/>
          <w:marTop w:val="96"/>
          <w:marBottom w:val="40"/>
          <w:divBdr>
            <w:top w:val="none" w:sz="0" w:space="0" w:color="auto"/>
            <w:left w:val="none" w:sz="0" w:space="0" w:color="auto"/>
            <w:bottom w:val="none" w:sz="0" w:space="0" w:color="auto"/>
            <w:right w:val="none" w:sz="0" w:space="0" w:color="auto"/>
          </w:divBdr>
        </w:div>
        <w:div w:id="2112238273">
          <w:marLeft w:val="288"/>
          <w:marRight w:val="0"/>
          <w:marTop w:val="96"/>
          <w:marBottom w:val="40"/>
          <w:divBdr>
            <w:top w:val="none" w:sz="0" w:space="0" w:color="auto"/>
            <w:left w:val="none" w:sz="0" w:space="0" w:color="auto"/>
            <w:bottom w:val="none" w:sz="0" w:space="0" w:color="auto"/>
            <w:right w:val="none" w:sz="0" w:space="0" w:color="auto"/>
          </w:divBdr>
        </w:div>
      </w:divsChild>
    </w:div>
    <w:div w:id="1650089662">
      <w:bodyDiv w:val="1"/>
      <w:marLeft w:val="0"/>
      <w:marRight w:val="0"/>
      <w:marTop w:val="0"/>
      <w:marBottom w:val="0"/>
      <w:divBdr>
        <w:top w:val="none" w:sz="0" w:space="0" w:color="auto"/>
        <w:left w:val="none" w:sz="0" w:space="0" w:color="auto"/>
        <w:bottom w:val="none" w:sz="0" w:space="0" w:color="auto"/>
        <w:right w:val="none" w:sz="0" w:space="0" w:color="auto"/>
      </w:divBdr>
      <w:divsChild>
        <w:div w:id="251741695">
          <w:marLeft w:val="547"/>
          <w:marRight w:val="0"/>
          <w:marTop w:val="134"/>
          <w:marBottom w:val="0"/>
          <w:divBdr>
            <w:top w:val="none" w:sz="0" w:space="0" w:color="auto"/>
            <w:left w:val="none" w:sz="0" w:space="0" w:color="auto"/>
            <w:bottom w:val="none" w:sz="0" w:space="0" w:color="auto"/>
            <w:right w:val="none" w:sz="0" w:space="0" w:color="auto"/>
          </w:divBdr>
        </w:div>
        <w:div w:id="1086146636">
          <w:marLeft w:val="547"/>
          <w:marRight w:val="0"/>
          <w:marTop w:val="134"/>
          <w:marBottom w:val="0"/>
          <w:divBdr>
            <w:top w:val="none" w:sz="0" w:space="0" w:color="auto"/>
            <w:left w:val="none" w:sz="0" w:space="0" w:color="auto"/>
            <w:bottom w:val="none" w:sz="0" w:space="0" w:color="auto"/>
            <w:right w:val="none" w:sz="0" w:space="0" w:color="auto"/>
          </w:divBdr>
        </w:div>
        <w:div w:id="1735741810">
          <w:marLeft w:val="547"/>
          <w:marRight w:val="0"/>
          <w:marTop w:val="134"/>
          <w:marBottom w:val="0"/>
          <w:divBdr>
            <w:top w:val="none" w:sz="0" w:space="0" w:color="auto"/>
            <w:left w:val="none" w:sz="0" w:space="0" w:color="auto"/>
            <w:bottom w:val="none" w:sz="0" w:space="0" w:color="auto"/>
            <w:right w:val="none" w:sz="0" w:space="0" w:color="auto"/>
          </w:divBdr>
        </w:div>
      </w:divsChild>
    </w:div>
    <w:div w:id="1719084240">
      <w:bodyDiv w:val="1"/>
      <w:marLeft w:val="0"/>
      <w:marRight w:val="0"/>
      <w:marTop w:val="0"/>
      <w:marBottom w:val="0"/>
      <w:divBdr>
        <w:top w:val="none" w:sz="0" w:space="0" w:color="auto"/>
        <w:left w:val="none" w:sz="0" w:space="0" w:color="auto"/>
        <w:bottom w:val="none" w:sz="0" w:space="0" w:color="auto"/>
        <w:right w:val="none" w:sz="0" w:space="0" w:color="auto"/>
      </w:divBdr>
      <w:divsChild>
        <w:div w:id="240067422">
          <w:marLeft w:val="547"/>
          <w:marRight w:val="0"/>
          <w:marTop w:val="0"/>
          <w:marBottom w:val="0"/>
          <w:divBdr>
            <w:top w:val="none" w:sz="0" w:space="0" w:color="auto"/>
            <w:left w:val="none" w:sz="0" w:space="0" w:color="auto"/>
            <w:bottom w:val="none" w:sz="0" w:space="0" w:color="auto"/>
            <w:right w:val="none" w:sz="0" w:space="0" w:color="auto"/>
          </w:divBdr>
        </w:div>
        <w:div w:id="987056753">
          <w:marLeft w:val="547"/>
          <w:marRight w:val="0"/>
          <w:marTop w:val="0"/>
          <w:marBottom w:val="0"/>
          <w:divBdr>
            <w:top w:val="none" w:sz="0" w:space="0" w:color="auto"/>
            <w:left w:val="none" w:sz="0" w:space="0" w:color="auto"/>
            <w:bottom w:val="none" w:sz="0" w:space="0" w:color="auto"/>
            <w:right w:val="none" w:sz="0" w:space="0" w:color="auto"/>
          </w:divBdr>
        </w:div>
        <w:div w:id="1302229098">
          <w:marLeft w:val="547"/>
          <w:marRight w:val="0"/>
          <w:marTop w:val="0"/>
          <w:marBottom w:val="0"/>
          <w:divBdr>
            <w:top w:val="none" w:sz="0" w:space="0" w:color="auto"/>
            <w:left w:val="none" w:sz="0" w:space="0" w:color="auto"/>
            <w:bottom w:val="none" w:sz="0" w:space="0" w:color="auto"/>
            <w:right w:val="none" w:sz="0" w:space="0" w:color="auto"/>
          </w:divBdr>
        </w:div>
        <w:div w:id="1501506273">
          <w:marLeft w:val="547"/>
          <w:marRight w:val="0"/>
          <w:marTop w:val="0"/>
          <w:marBottom w:val="0"/>
          <w:divBdr>
            <w:top w:val="none" w:sz="0" w:space="0" w:color="auto"/>
            <w:left w:val="none" w:sz="0" w:space="0" w:color="auto"/>
            <w:bottom w:val="none" w:sz="0" w:space="0" w:color="auto"/>
            <w:right w:val="none" w:sz="0" w:space="0" w:color="auto"/>
          </w:divBdr>
        </w:div>
        <w:div w:id="2024165326">
          <w:marLeft w:val="547"/>
          <w:marRight w:val="0"/>
          <w:marTop w:val="0"/>
          <w:marBottom w:val="0"/>
          <w:divBdr>
            <w:top w:val="none" w:sz="0" w:space="0" w:color="auto"/>
            <w:left w:val="none" w:sz="0" w:space="0" w:color="auto"/>
            <w:bottom w:val="none" w:sz="0" w:space="0" w:color="auto"/>
            <w:right w:val="none" w:sz="0" w:space="0" w:color="auto"/>
          </w:divBdr>
        </w:div>
        <w:div w:id="2063284397">
          <w:marLeft w:val="547"/>
          <w:marRight w:val="0"/>
          <w:marTop w:val="0"/>
          <w:marBottom w:val="0"/>
          <w:divBdr>
            <w:top w:val="none" w:sz="0" w:space="0" w:color="auto"/>
            <w:left w:val="none" w:sz="0" w:space="0" w:color="auto"/>
            <w:bottom w:val="none" w:sz="0" w:space="0" w:color="auto"/>
            <w:right w:val="none" w:sz="0" w:space="0" w:color="auto"/>
          </w:divBdr>
        </w:div>
      </w:divsChild>
    </w:div>
    <w:div w:id="1729913768">
      <w:marLeft w:val="0"/>
      <w:marRight w:val="0"/>
      <w:marTop w:val="0"/>
      <w:marBottom w:val="0"/>
      <w:divBdr>
        <w:top w:val="none" w:sz="0" w:space="0" w:color="auto"/>
        <w:left w:val="none" w:sz="0" w:space="0" w:color="auto"/>
        <w:bottom w:val="none" w:sz="0" w:space="0" w:color="auto"/>
        <w:right w:val="none" w:sz="0" w:space="0" w:color="auto"/>
      </w:divBdr>
    </w:div>
    <w:div w:id="1729913769">
      <w:marLeft w:val="0"/>
      <w:marRight w:val="0"/>
      <w:marTop w:val="0"/>
      <w:marBottom w:val="0"/>
      <w:divBdr>
        <w:top w:val="none" w:sz="0" w:space="0" w:color="auto"/>
        <w:left w:val="none" w:sz="0" w:space="0" w:color="auto"/>
        <w:bottom w:val="none" w:sz="0" w:space="0" w:color="auto"/>
        <w:right w:val="none" w:sz="0" w:space="0" w:color="auto"/>
      </w:divBdr>
    </w:div>
    <w:div w:id="1729913770">
      <w:marLeft w:val="0"/>
      <w:marRight w:val="0"/>
      <w:marTop w:val="0"/>
      <w:marBottom w:val="0"/>
      <w:divBdr>
        <w:top w:val="none" w:sz="0" w:space="0" w:color="auto"/>
        <w:left w:val="none" w:sz="0" w:space="0" w:color="auto"/>
        <w:bottom w:val="none" w:sz="0" w:space="0" w:color="auto"/>
        <w:right w:val="none" w:sz="0" w:space="0" w:color="auto"/>
      </w:divBdr>
    </w:div>
    <w:div w:id="1733769526">
      <w:bodyDiv w:val="1"/>
      <w:marLeft w:val="0"/>
      <w:marRight w:val="0"/>
      <w:marTop w:val="0"/>
      <w:marBottom w:val="0"/>
      <w:divBdr>
        <w:top w:val="none" w:sz="0" w:space="0" w:color="auto"/>
        <w:left w:val="none" w:sz="0" w:space="0" w:color="auto"/>
        <w:bottom w:val="none" w:sz="0" w:space="0" w:color="auto"/>
        <w:right w:val="none" w:sz="0" w:space="0" w:color="auto"/>
      </w:divBdr>
      <w:divsChild>
        <w:div w:id="225923310">
          <w:marLeft w:val="547"/>
          <w:marRight w:val="0"/>
          <w:marTop w:val="115"/>
          <w:marBottom w:val="0"/>
          <w:divBdr>
            <w:top w:val="none" w:sz="0" w:space="0" w:color="auto"/>
            <w:left w:val="none" w:sz="0" w:space="0" w:color="auto"/>
            <w:bottom w:val="none" w:sz="0" w:space="0" w:color="auto"/>
            <w:right w:val="none" w:sz="0" w:space="0" w:color="auto"/>
          </w:divBdr>
        </w:div>
        <w:div w:id="963774523">
          <w:marLeft w:val="547"/>
          <w:marRight w:val="0"/>
          <w:marTop w:val="115"/>
          <w:marBottom w:val="0"/>
          <w:divBdr>
            <w:top w:val="none" w:sz="0" w:space="0" w:color="auto"/>
            <w:left w:val="none" w:sz="0" w:space="0" w:color="auto"/>
            <w:bottom w:val="none" w:sz="0" w:space="0" w:color="auto"/>
            <w:right w:val="none" w:sz="0" w:space="0" w:color="auto"/>
          </w:divBdr>
        </w:div>
      </w:divsChild>
    </w:div>
    <w:div w:id="1752317010">
      <w:bodyDiv w:val="1"/>
      <w:marLeft w:val="0"/>
      <w:marRight w:val="0"/>
      <w:marTop w:val="0"/>
      <w:marBottom w:val="0"/>
      <w:divBdr>
        <w:top w:val="none" w:sz="0" w:space="0" w:color="auto"/>
        <w:left w:val="none" w:sz="0" w:space="0" w:color="auto"/>
        <w:bottom w:val="none" w:sz="0" w:space="0" w:color="auto"/>
        <w:right w:val="none" w:sz="0" w:space="0" w:color="auto"/>
      </w:divBdr>
    </w:div>
    <w:div w:id="1817793316">
      <w:bodyDiv w:val="1"/>
      <w:marLeft w:val="0"/>
      <w:marRight w:val="0"/>
      <w:marTop w:val="0"/>
      <w:marBottom w:val="0"/>
      <w:divBdr>
        <w:top w:val="none" w:sz="0" w:space="0" w:color="auto"/>
        <w:left w:val="none" w:sz="0" w:space="0" w:color="auto"/>
        <w:bottom w:val="none" w:sz="0" w:space="0" w:color="auto"/>
        <w:right w:val="none" w:sz="0" w:space="0" w:color="auto"/>
      </w:divBdr>
    </w:div>
    <w:div w:id="1835022389">
      <w:bodyDiv w:val="1"/>
      <w:marLeft w:val="0"/>
      <w:marRight w:val="0"/>
      <w:marTop w:val="0"/>
      <w:marBottom w:val="0"/>
      <w:divBdr>
        <w:top w:val="none" w:sz="0" w:space="0" w:color="auto"/>
        <w:left w:val="none" w:sz="0" w:space="0" w:color="auto"/>
        <w:bottom w:val="none" w:sz="0" w:space="0" w:color="auto"/>
        <w:right w:val="none" w:sz="0" w:space="0" w:color="auto"/>
      </w:divBdr>
      <w:divsChild>
        <w:div w:id="54473172">
          <w:marLeft w:val="547"/>
          <w:marRight w:val="0"/>
          <w:marTop w:val="200"/>
          <w:marBottom w:val="160"/>
          <w:divBdr>
            <w:top w:val="none" w:sz="0" w:space="0" w:color="auto"/>
            <w:left w:val="none" w:sz="0" w:space="0" w:color="auto"/>
            <w:bottom w:val="none" w:sz="0" w:space="0" w:color="auto"/>
            <w:right w:val="none" w:sz="0" w:space="0" w:color="auto"/>
          </w:divBdr>
        </w:div>
        <w:div w:id="271324861">
          <w:marLeft w:val="547"/>
          <w:marRight w:val="0"/>
          <w:marTop w:val="200"/>
          <w:marBottom w:val="160"/>
          <w:divBdr>
            <w:top w:val="none" w:sz="0" w:space="0" w:color="auto"/>
            <w:left w:val="none" w:sz="0" w:space="0" w:color="auto"/>
            <w:bottom w:val="none" w:sz="0" w:space="0" w:color="auto"/>
            <w:right w:val="none" w:sz="0" w:space="0" w:color="auto"/>
          </w:divBdr>
        </w:div>
        <w:div w:id="463351172">
          <w:marLeft w:val="547"/>
          <w:marRight w:val="0"/>
          <w:marTop w:val="200"/>
          <w:marBottom w:val="160"/>
          <w:divBdr>
            <w:top w:val="none" w:sz="0" w:space="0" w:color="auto"/>
            <w:left w:val="none" w:sz="0" w:space="0" w:color="auto"/>
            <w:bottom w:val="none" w:sz="0" w:space="0" w:color="auto"/>
            <w:right w:val="none" w:sz="0" w:space="0" w:color="auto"/>
          </w:divBdr>
        </w:div>
        <w:div w:id="1866943602">
          <w:marLeft w:val="547"/>
          <w:marRight w:val="0"/>
          <w:marTop w:val="200"/>
          <w:marBottom w:val="160"/>
          <w:divBdr>
            <w:top w:val="none" w:sz="0" w:space="0" w:color="auto"/>
            <w:left w:val="none" w:sz="0" w:space="0" w:color="auto"/>
            <w:bottom w:val="none" w:sz="0" w:space="0" w:color="auto"/>
            <w:right w:val="none" w:sz="0" w:space="0" w:color="auto"/>
          </w:divBdr>
        </w:div>
        <w:div w:id="1966500242">
          <w:marLeft w:val="547"/>
          <w:marRight w:val="0"/>
          <w:marTop w:val="200"/>
          <w:marBottom w:val="160"/>
          <w:divBdr>
            <w:top w:val="none" w:sz="0" w:space="0" w:color="auto"/>
            <w:left w:val="none" w:sz="0" w:space="0" w:color="auto"/>
            <w:bottom w:val="none" w:sz="0" w:space="0" w:color="auto"/>
            <w:right w:val="none" w:sz="0" w:space="0" w:color="auto"/>
          </w:divBdr>
        </w:div>
      </w:divsChild>
    </w:div>
    <w:div w:id="1976830479">
      <w:bodyDiv w:val="1"/>
      <w:marLeft w:val="0"/>
      <w:marRight w:val="0"/>
      <w:marTop w:val="0"/>
      <w:marBottom w:val="0"/>
      <w:divBdr>
        <w:top w:val="none" w:sz="0" w:space="0" w:color="auto"/>
        <w:left w:val="none" w:sz="0" w:space="0" w:color="auto"/>
        <w:bottom w:val="none" w:sz="0" w:space="0" w:color="auto"/>
        <w:right w:val="none" w:sz="0" w:space="0" w:color="auto"/>
      </w:divBdr>
    </w:div>
    <w:div w:id="2119256055">
      <w:bodyDiv w:val="1"/>
      <w:marLeft w:val="0"/>
      <w:marRight w:val="0"/>
      <w:marTop w:val="0"/>
      <w:marBottom w:val="0"/>
      <w:divBdr>
        <w:top w:val="none" w:sz="0" w:space="0" w:color="auto"/>
        <w:left w:val="none" w:sz="0" w:space="0" w:color="auto"/>
        <w:bottom w:val="none" w:sz="0" w:space="0" w:color="auto"/>
        <w:right w:val="none" w:sz="0" w:space="0" w:color="auto"/>
      </w:divBdr>
      <w:divsChild>
        <w:div w:id="324868828">
          <w:marLeft w:val="720"/>
          <w:marRight w:val="0"/>
          <w:marTop w:val="200"/>
          <w:marBottom w:val="0"/>
          <w:divBdr>
            <w:top w:val="none" w:sz="0" w:space="0" w:color="auto"/>
            <w:left w:val="none" w:sz="0" w:space="0" w:color="auto"/>
            <w:bottom w:val="none" w:sz="0" w:space="0" w:color="auto"/>
            <w:right w:val="none" w:sz="0" w:space="0" w:color="auto"/>
          </w:divBdr>
        </w:div>
        <w:div w:id="905529217">
          <w:marLeft w:val="720"/>
          <w:marRight w:val="0"/>
          <w:marTop w:val="200"/>
          <w:marBottom w:val="0"/>
          <w:divBdr>
            <w:top w:val="none" w:sz="0" w:space="0" w:color="auto"/>
            <w:left w:val="none" w:sz="0" w:space="0" w:color="auto"/>
            <w:bottom w:val="none" w:sz="0" w:space="0" w:color="auto"/>
            <w:right w:val="none" w:sz="0" w:space="0" w:color="auto"/>
          </w:divBdr>
        </w:div>
        <w:div w:id="119630689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7BEB-297A-420F-9D45-1AD330E6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1880</Words>
  <Characters>10722</Characters>
  <Application>Microsoft Office Word</Application>
  <DocSecurity>0</DocSecurity>
  <Lines>89</Lines>
  <Paragraphs>25</Paragraphs>
  <ScaleCrop>false</ScaleCrop>
  <Company>RPSGB</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SPB Public Minutes</dc:title>
  <dc:subject/>
  <dc:creator>Carolyn Rattray</dc:creator>
  <cp:keywords/>
  <dc:description/>
  <cp:lastModifiedBy>Carolyn Rattray</cp:lastModifiedBy>
  <cp:revision>4</cp:revision>
  <cp:lastPrinted>2022-10-13T09:51:00Z</cp:lastPrinted>
  <dcterms:created xsi:type="dcterms:W3CDTF">2023-02-14T17:55:00Z</dcterms:created>
  <dcterms:modified xsi:type="dcterms:W3CDTF">2023-02-20T10:18:00Z</dcterms:modified>
</cp:coreProperties>
</file>