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Pr="00760BF7" w:rsidRDefault="00D12458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760BF7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</w:t>
      </w:r>
    </w:p>
    <w:p w:rsidR="008143CD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                   </w:t>
      </w:r>
    </w:p>
    <w:p w:rsidR="00A3617E" w:rsidRDefault="00A74676" w:rsidP="00137B5C">
      <w:pPr>
        <w:ind w:left="-142"/>
        <w:rPr>
          <w:rFonts w:ascii="Gill Sans MT" w:hAnsi="Gill Sans MT"/>
          <w:sz w:val="22"/>
          <w:szCs w:val="22"/>
        </w:rPr>
      </w:pPr>
      <w:r w:rsidRPr="00A74676">
        <w:rPr>
          <w:rFonts w:ascii="Gill Sans MT" w:hAnsi="Gill Sans MT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96D3F1" wp14:editId="554D9ADE">
            <wp:simplePos x="0" y="0"/>
            <wp:positionH relativeFrom="column">
              <wp:posOffset>-58420</wp:posOffset>
            </wp:positionH>
            <wp:positionV relativeFrom="paragraph">
              <wp:posOffset>46355</wp:posOffset>
            </wp:positionV>
            <wp:extent cx="1610375" cy="648000"/>
            <wp:effectExtent l="0" t="0" r="0" b="0"/>
            <wp:wrapSquare wrapText="bothSides"/>
            <wp:docPr id="1" name="Picture 1" descr="Z:\Professional Body\PSD\EVENTS\CONFERENCES\2017\Annual conference\Marketing\Award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fessional Body\PSD\EVENTS\CONFERENCES\2017\Annual conference\Marketing\Awards\Award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035" w:rsidRPr="009A38CD" w:rsidRDefault="006C3035" w:rsidP="00A74676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r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 w:rsidR="00A74676">
        <w:rPr>
          <w:rFonts w:ascii="Gill Sans MT" w:hAnsi="Gill Sans MT"/>
          <w:b/>
          <w:sz w:val="28"/>
          <w:szCs w:val="22"/>
        </w:rPr>
        <w:t xml:space="preserve">RPS </w:t>
      </w:r>
      <w:r w:rsidR="00FF0841">
        <w:rPr>
          <w:rFonts w:ascii="Gill Sans MT" w:hAnsi="Gill Sans MT"/>
          <w:b/>
          <w:sz w:val="28"/>
          <w:szCs w:val="22"/>
        </w:rPr>
        <w:t xml:space="preserve">HARRISON MEDAL </w:t>
      </w:r>
      <w:r w:rsidR="00A74676">
        <w:rPr>
          <w:rFonts w:ascii="Gill Sans MT" w:hAnsi="Gill Sans MT"/>
          <w:b/>
          <w:sz w:val="28"/>
          <w:szCs w:val="22"/>
        </w:rPr>
        <w:t>2017</w:t>
      </w:r>
    </w:p>
    <w:p w:rsidR="00A3617E" w:rsidRDefault="00A3617E" w:rsidP="00137B5C">
      <w:pPr>
        <w:ind w:left="-142"/>
        <w:rPr>
          <w:rFonts w:ascii="Gill Sans MT" w:hAnsi="Gill Sans MT"/>
          <w:sz w:val="22"/>
          <w:szCs w:val="22"/>
        </w:rPr>
      </w:pPr>
    </w:p>
    <w:p w:rsidR="00A74676" w:rsidRDefault="00A74676" w:rsidP="00137B5C">
      <w:pPr>
        <w:ind w:left="-142"/>
        <w:rPr>
          <w:rFonts w:ascii="Gill Sans MT" w:hAnsi="Gill Sans MT"/>
          <w:sz w:val="22"/>
          <w:szCs w:val="22"/>
        </w:rPr>
      </w:pPr>
    </w:p>
    <w:p w:rsidR="00A74676" w:rsidRPr="00760BF7" w:rsidRDefault="00A74676" w:rsidP="00137B5C">
      <w:pPr>
        <w:ind w:left="-142"/>
        <w:rPr>
          <w:rFonts w:ascii="Gill Sans MT" w:hAnsi="Gill Sans MT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760BF7">
        <w:rPr>
          <w:rFonts w:ascii="Gill Sans MT" w:hAnsi="Gill Sans MT" w:cs="Arial"/>
          <w:b/>
          <w:sz w:val="22"/>
          <w:szCs w:val="22"/>
        </w:rPr>
        <w:t>NOMINATION ONLY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Submitted b</w:t>
      </w:r>
      <w:r w:rsidR="008143CD" w:rsidRPr="00760BF7">
        <w:rPr>
          <w:rFonts w:ascii="Gill Sans MT" w:hAnsi="Gill Sans MT" w:cs="Arial"/>
          <w:sz w:val="22"/>
          <w:szCs w:val="22"/>
        </w:rPr>
        <w:t>y</w:t>
      </w:r>
      <w:r w:rsidR="00BE6544">
        <w:rPr>
          <w:rFonts w:ascii="Gill Sans MT" w:hAnsi="Gill Sans MT" w:cs="Arial"/>
          <w:sz w:val="22"/>
          <w:szCs w:val="22"/>
        </w:rPr>
        <w:t xml:space="preserve"> (including email address)</w:t>
      </w:r>
      <w:r w:rsidR="008143CD" w:rsidRPr="00760BF7">
        <w:rPr>
          <w:rFonts w:ascii="Gill Sans MT" w:hAnsi="Gill Sans MT" w:cs="Arial"/>
          <w:sz w:val="22"/>
          <w:szCs w:val="22"/>
        </w:rPr>
        <w:t>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AD21E1" w:rsidRPr="00BE6544" w:rsidRDefault="00BE6544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BE6544">
        <w:rPr>
          <w:rFonts w:ascii="Gill Sans MT" w:hAnsi="Gill Sans MT" w:cs="Arial"/>
          <w:sz w:val="22"/>
          <w:szCs w:val="22"/>
          <w:u w:val="single"/>
        </w:rPr>
        <w:t>Nominee contact details</w:t>
      </w:r>
      <w:r w:rsidR="00AD21E1" w:rsidRPr="00BE6544">
        <w:rPr>
          <w:rFonts w:ascii="Gill Sans MT" w:hAnsi="Gill Sans MT" w:cs="Arial"/>
          <w:sz w:val="22"/>
          <w:szCs w:val="22"/>
          <w:u w:val="single"/>
        </w:rPr>
        <w:t xml:space="preserve"> </w:t>
      </w:r>
    </w:p>
    <w:p w:rsidR="00AD21E1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Full name</w:t>
      </w:r>
      <w:r w:rsidR="008143CD" w:rsidRPr="00760BF7">
        <w:rPr>
          <w:rFonts w:ascii="Gill Sans MT" w:hAnsi="Gill Sans MT" w:cs="Arial"/>
          <w:sz w:val="22"/>
          <w:szCs w:val="22"/>
        </w:rPr>
        <w:t xml:space="preserve">: 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6A247A" w:rsidRPr="00760BF7" w:rsidRDefault="006A247A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RPS membership number: (if applicable)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Contact Phone Number (incl. area code):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Email Address: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Place of work and job title: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  <w:r w:rsidR="00BA7D15">
        <w:rPr>
          <w:rFonts w:ascii="Gill Sans MT" w:hAnsi="Gill Sans MT" w:cs="Arial"/>
          <w:sz w:val="22"/>
          <w:szCs w:val="22"/>
        </w:rPr>
        <w:tab/>
      </w: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  <w:lang w:val="en-GB"/>
        </w:rPr>
      </w:pPr>
    </w:p>
    <w:p w:rsidR="00F11069" w:rsidRDefault="00F11069" w:rsidP="00F11069">
      <w:pPr>
        <w:spacing w:after="120"/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the following criteria: -</w:t>
      </w:r>
    </w:p>
    <w:p w:rsidR="00FF0841" w:rsidRPr="00760BF7" w:rsidRDefault="00FF0841" w:rsidP="00F11069">
      <w:pPr>
        <w:spacing w:after="120"/>
        <w:rPr>
          <w:rFonts w:ascii="Gill Sans MT" w:hAnsi="Gill Sans MT" w:cs="Arial"/>
          <w:sz w:val="22"/>
          <w:szCs w:val="22"/>
        </w:rPr>
      </w:pPr>
      <w:r w:rsidRPr="00FF0841">
        <w:rPr>
          <w:rFonts w:ascii="Gill Sans MT" w:hAnsi="Gill Sans MT" w:cs="Arial"/>
          <w:sz w:val="22"/>
          <w:szCs w:val="22"/>
        </w:rPr>
        <w:t>A mid-career scientist who has a distinguished career in advancing the science and practice of pharmacy and made an outstanding contribution to pharmaceutical science.</w:t>
      </w:r>
    </w:p>
    <w:p w:rsidR="00D12458" w:rsidRPr="00760BF7" w:rsidRDefault="00F11069" w:rsidP="00A74676">
      <w:pPr>
        <w:pStyle w:val="NormalWeb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  <w:lang w:val="en-GB"/>
        </w:rPr>
        <w:t>Please describe in no more than 500 words why you feel you or your nominee meets the above criteria.</w:t>
      </w:r>
    </w:p>
    <w:p w:rsidR="00D12458" w:rsidRDefault="00CE29AD" w:rsidP="00D12458">
      <w:pPr>
        <w:pStyle w:val="PharmEntry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500 </w:t>
      </w:r>
      <w:r w:rsidR="00E07DFF" w:rsidRPr="00760BF7">
        <w:rPr>
          <w:rFonts w:ascii="Gill Sans MT" w:hAnsi="Gill Sans MT"/>
          <w:sz w:val="22"/>
          <w:szCs w:val="22"/>
        </w:rPr>
        <w:t>words max</w:t>
      </w: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311B78" w:rsidRDefault="00311B78" w:rsidP="00F74C31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</w:p>
    <w:p w:rsidR="00BA7D15" w:rsidRPr="00F74C31" w:rsidRDefault="00586086" w:rsidP="00F74C31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>Please provide a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 xml:space="preserve">n overview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of why you or your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nominee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should receive this award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6C3035" w:rsidRPr="00311CE2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Pr="00BA7D15" w:rsidRDefault="00BA7D15" w:rsidP="00BA7D15"/>
    <w:sectPr w:rsidR="00BA7D15" w:rsidRPr="00BA7D15" w:rsidSect="008143CD">
      <w:footerReference w:type="default" r:id="rId8"/>
      <w:pgSz w:w="11907" w:h="16840" w:code="9"/>
      <w:pgMar w:top="-1" w:right="1247" w:bottom="1077" w:left="1247" w:header="3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1" w:rsidRDefault="00733C11">
      <w:r>
        <w:separator/>
      </w:r>
    </w:p>
  </w:endnote>
  <w:endnote w:type="continuationSeparator" w:id="0">
    <w:p w:rsidR="00733C11" w:rsidRDefault="007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93" w:rsidRDefault="009A4893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9A4893" w:rsidRPr="00EE4799" w:rsidRDefault="009A4893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1" w:rsidRDefault="00733C11">
      <w:r>
        <w:separator/>
      </w:r>
    </w:p>
  </w:footnote>
  <w:footnote w:type="continuationSeparator" w:id="0">
    <w:p w:rsidR="00733C11" w:rsidRDefault="0073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FFFFFFFE"/>
    <w:multiLevelType w:val="singleLevel"/>
    <w:tmpl w:val="5E507C70"/>
    <w:lvl w:ilvl="0">
      <w:numFmt w:val="bullet"/>
      <w:lvlText w:val="*"/>
      <w:lvlJc w:val="left"/>
    </w:lvl>
  </w:abstractNum>
  <w:abstractNum w:abstractNumId="1" w15:restartNumberingAfterBreak="0">
    <w:nsid w:val="0B444ED7"/>
    <w:multiLevelType w:val="multilevel"/>
    <w:tmpl w:val="7E7E0DD4"/>
    <w:numStyleLink w:val="PharmBullets"/>
  </w:abstractNum>
  <w:abstractNum w:abstractNumId="2" w15:restartNumberingAfterBreak="0">
    <w:nsid w:val="0DFB0E17"/>
    <w:multiLevelType w:val="multilevel"/>
    <w:tmpl w:val="7E7E0DD4"/>
    <w:numStyleLink w:val="PharmBullets"/>
  </w:abstractNum>
  <w:abstractNum w:abstractNumId="3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9260D"/>
    <w:multiLevelType w:val="multilevel"/>
    <w:tmpl w:val="7E7E0DD4"/>
    <w:numStyleLink w:val="PharmBullets"/>
  </w:abstractNum>
  <w:abstractNum w:abstractNumId="5" w15:restartNumberingAfterBreak="0">
    <w:nsid w:val="26A54820"/>
    <w:multiLevelType w:val="multilevel"/>
    <w:tmpl w:val="7E7E0DD4"/>
    <w:numStyleLink w:val="PharmBullets"/>
  </w:abstractNum>
  <w:abstractNum w:abstractNumId="6" w15:restartNumberingAfterBreak="0">
    <w:nsid w:val="28881557"/>
    <w:multiLevelType w:val="multilevel"/>
    <w:tmpl w:val="7E7E0DD4"/>
    <w:numStyleLink w:val="PharmBullets"/>
  </w:abstractNum>
  <w:abstractNum w:abstractNumId="7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88B"/>
    <w:multiLevelType w:val="multilevel"/>
    <w:tmpl w:val="7E7E0DD4"/>
    <w:numStyleLink w:val="PharmBullets"/>
  </w:abstractNum>
  <w:abstractNum w:abstractNumId="9" w15:restartNumberingAfterBreak="0">
    <w:nsid w:val="2C9B6C64"/>
    <w:multiLevelType w:val="multilevel"/>
    <w:tmpl w:val="7E7E0DD4"/>
    <w:numStyleLink w:val="PharmBullets"/>
  </w:abstractNum>
  <w:abstractNum w:abstractNumId="10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81C4F"/>
    <w:multiLevelType w:val="multilevel"/>
    <w:tmpl w:val="7E7E0DD4"/>
    <w:numStyleLink w:val="PharmBullets"/>
  </w:abstractNum>
  <w:abstractNum w:abstractNumId="12" w15:restartNumberingAfterBreak="0">
    <w:nsid w:val="39E70A32"/>
    <w:multiLevelType w:val="hybridMultilevel"/>
    <w:tmpl w:val="A822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4BD5"/>
    <w:multiLevelType w:val="hybridMultilevel"/>
    <w:tmpl w:val="F6CC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34A2B"/>
    <w:multiLevelType w:val="multilevel"/>
    <w:tmpl w:val="7E7E0DD4"/>
    <w:numStyleLink w:val="PharmBullets"/>
  </w:abstractNum>
  <w:abstractNum w:abstractNumId="16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B07FD"/>
    <w:multiLevelType w:val="multilevel"/>
    <w:tmpl w:val="7E7E0DD4"/>
    <w:numStyleLink w:val="PharmBullets"/>
  </w:abstractNum>
  <w:abstractNum w:abstractNumId="19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107E"/>
    <w:multiLevelType w:val="multilevel"/>
    <w:tmpl w:val="7E7E0DD4"/>
    <w:numStyleLink w:val="PharmBullets"/>
  </w:abstractNum>
  <w:abstractNum w:abstractNumId="21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6AE7"/>
    <w:multiLevelType w:val="multilevel"/>
    <w:tmpl w:val="7E7E0DD4"/>
    <w:numStyleLink w:val="PharmBullets"/>
  </w:abstractNum>
  <w:abstractNum w:abstractNumId="25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D0353"/>
    <w:multiLevelType w:val="multilevel"/>
    <w:tmpl w:val="7E7E0DD4"/>
    <w:numStyleLink w:val="PharmBullets"/>
  </w:abstractNum>
  <w:abstractNum w:abstractNumId="28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</w:num>
  <w:num w:numId="5">
    <w:abstractNumId w:val="26"/>
  </w:num>
  <w:num w:numId="6">
    <w:abstractNumId w:val="10"/>
  </w:num>
  <w:num w:numId="7">
    <w:abstractNumId w:val="3"/>
  </w:num>
  <w:num w:numId="8">
    <w:abstractNumId w:val="7"/>
  </w:num>
  <w:num w:numId="9">
    <w:abstractNumId w:val="28"/>
  </w:num>
  <w:num w:numId="10">
    <w:abstractNumId w:val="22"/>
  </w:num>
  <w:num w:numId="11">
    <w:abstractNumId w:val="14"/>
  </w:num>
  <w:num w:numId="12">
    <w:abstractNumId w:val="2"/>
  </w:num>
  <w:num w:numId="13">
    <w:abstractNumId w:val="18"/>
  </w:num>
  <w:num w:numId="14">
    <w:abstractNumId w:val="11"/>
  </w:num>
  <w:num w:numId="15">
    <w:abstractNumId w:val="6"/>
  </w:num>
  <w:num w:numId="16">
    <w:abstractNumId w:val="20"/>
  </w:num>
  <w:num w:numId="17">
    <w:abstractNumId w:val="24"/>
  </w:num>
  <w:num w:numId="18">
    <w:abstractNumId w:val="23"/>
  </w:num>
  <w:num w:numId="19">
    <w:abstractNumId w:val="4"/>
  </w:num>
  <w:num w:numId="20">
    <w:abstractNumId w:val="25"/>
  </w:num>
  <w:num w:numId="21">
    <w:abstractNumId w:val="27"/>
  </w:num>
  <w:num w:numId="22">
    <w:abstractNumId w:val="8"/>
  </w:num>
  <w:num w:numId="23">
    <w:abstractNumId w:val="1"/>
  </w:num>
  <w:num w:numId="24">
    <w:abstractNumId w:val="15"/>
  </w:num>
  <w:num w:numId="25">
    <w:abstractNumId w:val="5"/>
  </w:num>
  <w:num w:numId="26">
    <w:abstractNumId w:val="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E618C"/>
    <w:rsid w:val="000E734F"/>
    <w:rsid w:val="00101D75"/>
    <w:rsid w:val="001224A6"/>
    <w:rsid w:val="00136E0F"/>
    <w:rsid w:val="00137B5C"/>
    <w:rsid w:val="001410CF"/>
    <w:rsid w:val="00164EEC"/>
    <w:rsid w:val="001A07B9"/>
    <w:rsid w:val="001C1370"/>
    <w:rsid w:val="00221E10"/>
    <w:rsid w:val="0024049B"/>
    <w:rsid w:val="002712B1"/>
    <w:rsid w:val="002908BB"/>
    <w:rsid w:val="002E453E"/>
    <w:rsid w:val="0030282B"/>
    <w:rsid w:val="00311B78"/>
    <w:rsid w:val="0034245F"/>
    <w:rsid w:val="0035323C"/>
    <w:rsid w:val="003C4E01"/>
    <w:rsid w:val="00411C24"/>
    <w:rsid w:val="004358C4"/>
    <w:rsid w:val="0043765C"/>
    <w:rsid w:val="0048353F"/>
    <w:rsid w:val="00553073"/>
    <w:rsid w:val="0055753F"/>
    <w:rsid w:val="0058411C"/>
    <w:rsid w:val="00586086"/>
    <w:rsid w:val="00605EAE"/>
    <w:rsid w:val="0064012A"/>
    <w:rsid w:val="00662A2E"/>
    <w:rsid w:val="00684202"/>
    <w:rsid w:val="006A247A"/>
    <w:rsid w:val="006A6315"/>
    <w:rsid w:val="006C3035"/>
    <w:rsid w:val="006D2178"/>
    <w:rsid w:val="00707EEC"/>
    <w:rsid w:val="00733C11"/>
    <w:rsid w:val="00760BF7"/>
    <w:rsid w:val="007871C1"/>
    <w:rsid w:val="007A34A8"/>
    <w:rsid w:val="007C617A"/>
    <w:rsid w:val="0081168B"/>
    <w:rsid w:val="008143CD"/>
    <w:rsid w:val="008A7394"/>
    <w:rsid w:val="008C2D60"/>
    <w:rsid w:val="008C373E"/>
    <w:rsid w:val="008E106E"/>
    <w:rsid w:val="008E3A9A"/>
    <w:rsid w:val="009144C4"/>
    <w:rsid w:val="00933E69"/>
    <w:rsid w:val="009A4893"/>
    <w:rsid w:val="00A02A81"/>
    <w:rsid w:val="00A3617E"/>
    <w:rsid w:val="00A74676"/>
    <w:rsid w:val="00A8577B"/>
    <w:rsid w:val="00AD21E1"/>
    <w:rsid w:val="00B53D1D"/>
    <w:rsid w:val="00B65AFD"/>
    <w:rsid w:val="00B767F4"/>
    <w:rsid w:val="00B9471D"/>
    <w:rsid w:val="00BA7D15"/>
    <w:rsid w:val="00BE6544"/>
    <w:rsid w:val="00C15822"/>
    <w:rsid w:val="00C73695"/>
    <w:rsid w:val="00CB32A3"/>
    <w:rsid w:val="00CE29AD"/>
    <w:rsid w:val="00D058B4"/>
    <w:rsid w:val="00D12458"/>
    <w:rsid w:val="00D56AE9"/>
    <w:rsid w:val="00D71482"/>
    <w:rsid w:val="00DF659E"/>
    <w:rsid w:val="00E07DFF"/>
    <w:rsid w:val="00E2727A"/>
    <w:rsid w:val="00EE47F5"/>
    <w:rsid w:val="00F11069"/>
    <w:rsid w:val="00F74C31"/>
    <w:rsid w:val="00F92E5F"/>
    <w:rsid w:val="00FB3B4D"/>
    <w:rsid w:val="00FE2B7D"/>
    <w:rsid w:val="00FF0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D20B2-6E09-4CDF-85EB-2A6BAD1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6E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NormalWeb">
    <w:name w:val="Normal (Web)"/>
    <w:basedOn w:val="Normal"/>
    <w:uiPriority w:val="99"/>
    <w:unhideWhenUsed/>
    <w:rsid w:val="0055753F"/>
    <w:pPr>
      <w:spacing w:before="100" w:beforeAutospacing="1" w:after="100" w:afterAutospacing="1"/>
    </w:pPr>
    <w:rPr>
      <w:rFonts w:eastAsia="Calibri"/>
      <w:lang w:val="en-US"/>
    </w:rPr>
  </w:style>
  <w:style w:type="character" w:styleId="Strong">
    <w:name w:val="Strong"/>
    <w:basedOn w:val="DefaultParagraphFont"/>
    <w:uiPriority w:val="22"/>
    <w:qFormat/>
    <w:rsid w:val="005575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69"/>
    <w:rPr>
      <w:rFonts w:ascii="Tahoma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35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3</cp:revision>
  <cp:lastPrinted>2008-10-29T16:18:00Z</cp:lastPrinted>
  <dcterms:created xsi:type="dcterms:W3CDTF">2017-04-25T15:46:00Z</dcterms:created>
  <dcterms:modified xsi:type="dcterms:W3CDTF">2017-04-26T10:30:00Z</dcterms:modified>
</cp:coreProperties>
</file>